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A9263">
      <w:pPr>
        <w:pStyle w:val="3"/>
        <w:rPr>
          <w:rFonts w:ascii="Times New Roman" w:hAnsi="Times New Roman"/>
          <w:szCs w:val="28"/>
        </w:rPr>
      </w:pPr>
      <w:r>
        <w:rPr>
          <w:rFonts w:ascii="Times New Roman" w:hAnsi="Times New Roman"/>
          <w:szCs w:val="28"/>
        </w:rPr>
        <w:t>РОССИЙСКАЯ  ФЕДЕРАЦИЯ</w:t>
      </w:r>
    </w:p>
    <w:p w14:paraId="707ADAB3">
      <w:pPr>
        <w:jc w:val="center"/>
      </w:pPr>
    </w:p>
    <w:p w14:paraId="4D5A8ADB">
      <w:pPr>
        <w:pStyle w:val="2"/>
        <w:rPr>
          <w:rFonts w:ascii="Times New Roman" w:hAnsi="Times New Roman"/>
          <w:sz w:val="28"/>
          <w:szCs w:val="28"/>
        </w:rPr>
      </w:pPr>
      <w:r>
        <w:rPr>
          <w:rFonts w:ascii="Times New Roman" w:hAnsi="Times New Roman"/>
          <w:sz w:val="28"/>
          <w:szCs w:val="28"/>
        </w:rPr>
        <w:t xml:space="preserve">ЗНАМЕНСКИЙ РАЙОННЫЙ СОВЕТ  </w:t>
      </w:r>
    </w:p>
    <w:p w14:paraId="23558D59">
      <w:pPr>
        <w:pStyle w:val="2"/>
        <w:rPr>
          <w:rFonts w:ascii="Times New Roman" w:hAnsi="Times New Roman"/>
          <w:sz w:val="28"/>
          <w:szCs w:val="28"/>
        </w:rPr>
      </w:pPr>
      <w:r>
        <w:rPr>
          <w:rFonts w:ascii="Times New Roman" w:hAnsi="Times New Roman"/>
          <w:sz w:val="28"/>
          <w:szCs w:val="28"/>
        </w:rPr>
        <w:t>НАРОДНЫХ ДЕПУТАТОВ</w:t>
      </w:r>
    </w:p>
    <w:p w14:paraId="7F204B3A">
      <w:pPr>
        <w:jc w:val="center"/>
        <w:rPr>
          <w:b/>
          <w:sz w:val="28"/>
          <w:szCs w:val="28"/>
        </w:rPr>
      </w:pPr>
      <w:r>
        <w:rPr>
          <w:b/>
          <w:sz w:val="28"/>
          <w:szCs w:val="28"/>
        </w:rPr>
        <w:t>ОРЛОВСКОЙ ОБЛАСТИ</w:t>
      </w:r>
    </w:p>
    <w:p w14:paraId="6BFA813F">
      <w:pPr>
        <w:jc w:val="center"/>
        <w:rPr>
          <w:b/>
          <w:sz w:val="28"/>
          <w:szCs w:val="28"/>
        </w:rPr>
      </w:pPr>
    </w:p>
    <w:p w14:paraId="20F57036">
      <w:pPr>
        <w:jc w:val="both"/>
        <w:rPr>
          <w:sz w:val="22"/>
          <w:szCs w:val="22"/>
        </w:rPr>
      </w:pPr>
      <w:r>
        <w:rPr>
          <w:sz w:val="22"/>
          <w:szCs w:val="22"/>
        </w:rPr>
        <w:t xml:space="preserve">  с. Знаменское,  ул. Ленина, 33а                                                </w:t>
      </w:r>
      <w:r>
        <w:rPr>
          <w:sz w:val="22"/>
          <w:szCs w:val="22"/>
        </w:rPr>
        <w:tab/>
      </w:r>
      <w:r>
        <w:rPr>
          <w:sz w:val="22"/>
          <w:szCs w:val="22"/>
        </w:rPr>
        <w:tab/>
      </w:r>
      <w:r>
        <w:rPr>
          <w:sz w:val="22"/>
          <w:szCs w:val="22"/>
        </w:rPr>
        <w:t xml:space="preserve">              </w:t>
      </w:r>
      <w:r>
        <w:rPr>
          <w:sz w:val="22"/>
          <w:szCs w:val="22"/>
          <w:lang w:val="en-US"/>
        </w:rPr>
        <w:t>fax</w:t>
      </w:r>
      <w:r>
        <w:rPr>
          <w:sz w:val="22"/>
          <w:szCs w:val="22"/>
        </w:rPr>
        <w:t xml:space="preserve"> : 2-13-46</w:t>
      </w:r>
    </w:p>
    <w:p w14:paraId="2819CB29">
      <w:pPr>
        <w:jc w:val="both"/>
        <w:rPr>
          <w:rFonts w:ascii="Arial Narrow" w:hAnsi="Arial Narrow"/>
        </w:rPr>
      </w:pPr>
      <w:r>
        <w:rPr>
          <w:sz w:val="22"/>
          <w:szCs w:val="22"/>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6985</wp:posOffset>
                </wp:positionV>
                <wp:extent cx="5926455" cy="0"/>
                <wp:effectExtent l="0" t="28575" r="17145" b="28575"/>
                <wp:wrapNone/>
                <wp:docPr id="1" name="Прямое соединение 1"/>
                <wp:cNvGraphicFramePr/>
                <a:graphic xmlns:a="http://schemas.openxmlformats.org/drawingml/2006/main">
                  <a:graphicData uri="http://schemas.microsoft.com/office/word/2010/wordprocessingShape">
                    <wps:wsp>
                      <wps:cNvCnPr/>
                      <wps:spPr>
                        <a:xfrm flipH="1">
                          <a:off x="0" y="0"/>
                          <a:ext cx="5926455" cy="0"/>
                        </a:xfrm>
                        <a:prstGeom prst="line">
                          <a:avLst/>
                        </a:prstGeom>
                        <a:ln w="57240" cap="flat" cmpd="sng">
                          <a:solidFill>
                            <a:srgbClr val="000000"/>
                          </a:solidFill>
                          <a:prstDash val="solid"/>
                          <a:miter/>
                          <a:headEnd type="none" w="med" len="med"/>
                          <a:tailEnd type="none" w="med" len="med"/>
                        </a:ln>
                        <a:effectLst/>
                      </wps:spPr>
                      <wps:bodyPr upright="1"/>
                    </wps:wsp>
                  </a:graphicData>
                </a:graphic>
              </wp:anchor>
            </w:drawing>
          </mc:Choice>
          <mc:Fallback>
            <w:pict>
              <v:line id="_x0000_s1026" o:spid="_x0000_s1026" o:spt="20" style="position:absolute;left:0pt;flip:x;margin-left:0.1pt;margin-top:0.55pt;height:0pt;width:466.65pt;z-index:251659264;mso-width-relative:page;mso-height-relative:page;" filled="f" stroked="t" coordsize="21600,21600" o:gfxdata="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sDp8zSAAAABAEAAA8AAAAAAAAAAQAg&#10;AAAAIgAAAGRycy9kb3ducmV2LnhtbFBLAQIUABQAAAAIAIdO4kDr6LIyFAIAABkEAAAOAAAAAAAA&#10;AAEAIAAAACEBAABkcnMvZTJvRG9jLnhtbFBLBQYAAAAABgAGAFkBAACnBQAAAAA=&#10;">
                <v:path arrowok="t"/>
                <v:fill on="f" focussize="0,0"/>
                <v:stroke weight="4.50708661417323pt" color="#000000" joinstyle="miter"/>
                <v:imagedata o:title=""/>
                <o:lock v:ext="edit" aspectratio="f"/>
              </v:line>
            </w:pict>
          </mc:Fallback>
        </mc:AlternateContent>
      </w:r>
    </w:p>
    <w:p w14:paraId="4D633F60">
      <w:pPr>
        <w:rPr>
          <w:rFonts w:ascii="Arial Narrow" w:hAnsi="Arial Narrow"/>
        </w:rPr>
      </w:pPr>
    </w:p>
    <w:p w14:paraId="6D17C07B">
      <w:pPr>
        <w:jc w:val="center"/>
        <w:rPr>
          <w:b/>
          <w:sz w:val="32"/>
        </w:rPr>
      </w:pPr>
      <w:r>
        <w:rPr>
          <w:b/>
          <w:sz w:val="32"/>
        </w:rPr>
        <w:t>Р Е Ш Е Н И Е</w:t>
      </w:r>
    </w:p>
    <w:p w14:paraId="46147123">
      <w:pPr>
        <w:rPr>
          <w:sz w:val="28"/>
        </w:rPr>
      </w:pPr>
    </w:p>
    <w:p w14:paraId="5E376FC2">
      <w:pPr>
        <w:ind w:right="3399"/>
        <w:jc w:val="both"/>
        <w:rPr>
          <w:sz w:val="28"/>
        </w:rPr>
      </w:pPr>
      <w:r>
        <w:rPr>
          <w:sz w:val="28"/>
        </w:rPr>
        <w:t>О передаче отдельных полномочий по решению вопросов местного значения, отнесенных к компетенции Знаменского муниципального района Знаменскому сельскому поселению на 2026 год.</w:t>
      </w:r>
    </w:p>
    <w:p w14:paraId="2A525272">
      <w:pPr>
        <w:rPr>
          <w:sz w:val="28"/>
        </w:rPr>
      </w:pPr>
    </w:p>
    <w:p w14:paraId="5B09DBE8">
      <w:pPr>
        <w:ind w:left="4320" w:hanging="67"/>
        <w:jc w:val="center"/>
        <w:rPr>
          <w:sz w:val="26"/>
          <w:szCs w:val="26"/>
        </w:rPr>
      </w:pPr>
      <w:r>
        <w:rPr>
          <w:sz w:val="26"/>
          <w:szCs w:val="26"/>
        </w:rPr>
        <w:t xml:space="preserve">Принято на </w:t>
      </w:r>
      <w:r>
        <w:rPr>
          <w:sz w:val="26"/>
          <w:szCs w:val="26"/>
          <w:u w:val="single"/>
        </w:rPr>
        <w:t xml:space="preserve"> 40 </w:t>
      </w:r>
      <w:r>
        <w:rPr>
          <w:sz w:val="26"/>
          <w:szCs w:val="26"/>
        </w:rPr>
        <w:t xml:space="preserve"> заседании Знаменского районного Совета народных депутатов</w:t>
      </w:r>
    </w:p>
    <w:p w14:paraId="0AF095D9">
      <w:pPr>
        <w:jc w:val="both"/>
        <w:rPr>
          <w:sz w:val="28"/>
        </w:rPr>
      </w:pPr>
    </w:p>
    <w:p w14:paraId="634D0791">
      <w:pPr>
        <w:ind w:firstLine="720"/>
        <w:jc w:val="both"/>
        <w:rPr>
          <w:sz w:val="28"/>
        </w:rPr>
      </w:pPr>
      <w:r>
        <w:rPr>
          <w:sz w:val="28"/>
          <w:szCs w:val="28"/>
        </w:rPr>
        <w:t xml:space="preserve">В соответствии со ст. 14 и частью 4 ст. 15 Федерального закона от 6 октября 2003 года № 131-ФЗ «Об общих принципах организации местного самоуправления в Российской Федерации», руководствуясь Бюджетным кодексом Российской Федерации, Уставом Знаменского муниципального района Орловской области, </w:t>
      </w:r>
      <w:r>
        <w:rPr>
          <w:sz w:val="28"/>
        </w:rPr>
        <w:t xml:space="preserve">Знаменский районный Совет народных депутатов Орловской области </w:t>
      </w:r>
    </w:p>
    <w:p w14:paraId="2EABDE9B">
      <w:pPr>
        <w:rPr>
          <w:sz w:val="28"/>
        </w:rPr>
      </w:pPr>
    </w:p>
    <w:p w14:paraId="3646BA16">
      <w:pPr>
        <w:spacing w:line="360" w:lineRule="auto"/>
        <w:jc w:val="center"/>
        <w:rPr>
          <w:sz w:val="28"/>
        </w:rPr>
      </w:pPr>
      <w:r>
        <w:rPr>
          <w:sz w:val="28"/>
        </w:rPr>
        <w:t>Р Е Ш И Л:</w:t>
      </w:r>
    </w:p>
    <w:p w14:paraId="0A699912">
      <w:pPr>
        <w:jc w:val="both"/>
        <w:rPr>
          <w:sz w:val="28"/>
        </w:rPr>
      </w:pPr>
      <w:r>
        <w:rPr>
          <w:sz w:val="28"/>
        </w:rPr>
        <w:t xml:space="preserve">           1. Передать осуществление отдельных полномочий, отнесенных к компетенции Знаменского муниципального района, Знаменскому сельскому поселению на 2026 год в части выполнения проектно-сметной документации по реконструкции участка водопроводной сети №3, протяженностью 300 м. от скважины №2 до дома №9  по адресу: Орловская область, Знаменский район, с. Знаменское, ул. Мира, включающую замену башни.</w:t>
      </w:r>
    </w:p>
    <w:p w14:paraId="46713AA1">
      <w:pPr>
        <w:jc w:val="both"/>
        <w:rPr>
          <w:sz w:val="28"/>
        </w:rPr>
      </w:pPr>
      <w:r>
        <w:rPr>
          <w:sz w:val="28"/>
        </w:rPr>
        <w:tab/>
      </w:r>
      <w:r>
        <w:rPr>
          <w:sz w:val="28"/>
        </w:rPr>
        <w:t>2. Передать осуществление отдельных полномочий, отнесенных к компетенции Знаменского муниципального района, Знаменскому сельскому поселению на 2026 год в части выполнения проектно-сметной документации по капитальному ремонту водопроводной сети №3 по пер. Совхозному до ул.Гагарина, ул.Гагарина, ул. Ленина (от ул.Гагарина до ул.Мира) по адресу: Орловская область, Знаменский район, с. Знаменское.</w:t>
      </w:r>
    </w:p>
    <w:p w14:paraId="5A8E3C88">
      <w:pPr>
        <w:jc w:val="both"/>
        <w:rPr>
          <w:sz w:val="28"/>
        </w:rPr>
      </w:pPr>
      <w:r>
        <w:rPr>
          <w:sz w:val="28"/>
        </w:rPr>
        <w:t xml:space="preserve">           3. Установить, что осуществление передаваемых полномочий, указанных в п.1 настоящего Решения обеспечивается за счет иных межбюджетных трансфертов в размере 598 000 (пятьсот девяносто восемь тысяч) рублей, предоставляемых из бюджета Знаменского муниципального района в бюджет </w:t>
      </w:r>
      <w:r>
        <w:rPr>
          <w:color w:val="000000"/>
          <w:sz w:val="28"/>
          <w:szCs w:val="28"/>
        </w:rPr>
        <w:t>Знаменского сельского поселения</w:t>
      </w:r>
      <w:r>
        <w:rPr>
          <w:sz w:val="28"/>
        </w:rPr>
        <w:t>.</w:t>
      </w:r>
    </w:p>
    <w:p w14:paraId="2ACC4C99">
      <w:pPr>
        <w:jc w:val="both"/>
        <w:rPr>
          <w:sz w:val="28"/>
        </w:rPr>
      </w:pPr>
      <w:r>
        <w:rPr>
          <w:sz w:val="28"/>
        </w:rPr>
        <w:tab/>
      </w:r>
      <w:r>
        <w:rPr>
          <w:sz w:val="28"/>
        </w:rPr>
        <w:t xml:space="preserve">4. Установить, что осуществление передаваемых полномочий, указанных в п.2 настоящего Решения обеспечивается за счет иных межбюджетных трансфертов в размере 597 000 (пятьсот девяносто семь тысяч) рублей, предоставляемых из бюджета Знаменского муниципального района в бюджет </w:t>
      </w:r>
      <w:r>
        <w:rPr>
          <w:color w:val="000000"/>
          <w:sz w:val="28"/>
          <w:szCs w:val="28"/>
        </w:rPr>
        <w:t>Знаменского сельского поселения</w:t>
      </w:r>
      <w:r>
        <w:rPr>
          <w:sz w:val="28"/>
        </w:rPr>
        <w:t>.</w:t>
      </w:r>
    </w:p>
    <w:p w14:paraId="786B147E">
      <w:pPr>
        <w:ind w:firstLine="851"/>
        <w:jc w:val="both"/>
        <w:rPr>
          <w:sz w:val="28"/>
        </w:rPr>
      </w:pPr>
      <w:r>
        <w:rPr>
          <w:sz w:val="28"/>
        </w:rPr>
        <w:t>5. Утвердить проекты соглашений между Администрацией Знаменского района и Знаменским сельским поселением о передаче полномочий, указанных в пунктах 1, 2 настоящего Решения,  согласно Приложению 1, 2.</w:t>
      </w:r>
    </w:p>
    <w:p w14:paraId="30B7F2A1">
      <w:pPr>
        <w:ind w:firstLine="851"/>
        <w:jc w:val="both"/>
        <w:rPr>
          <w:sz w:val="28"/>
        </w:rPr>
      </w:pPr>
      <w:r>
        <w:rPr>
          <w:sz w:val="28"/>
        </w:rPr>
        <w:t>6. Утвердить порядок предоставления в 2026 году объема иных межбюджетных трансфертов, предоставляемых из бюджета Знаменского муниципального района в бюджет Знаменского сельского поселения Знаменского района на осуществление полномочий, указанных в частях 1, 2 настоящего решения, согласно Приложению 3.</w:t>
      </w:r>
    </w:p>
    <w:p w14:paraId="2464AC90">
      <w:pPr>
        <w:ind w:firstLine="851"/>
        <w:jc w:val="both"/>
        <w:rPr>
          <w:sz w:val="28"/>
        </w:rPr>
      </w:pPr>
      <w:r>
        <w:rPr>
          <w:sz w:val="28"/>
        </w:rPr>
        <w:t>7. Предложить Администрации Знаменского района заключить с Знаменским сельским поселением соглашения о передаче полномочий, указанных в частях 1, 2 настоящего Решения.</w:t>
      </w:r>
    </w:p>
    <w:p w14:paraId="28D8EF49">
      <w:pPr>
        <w:ind w:firstLine="851"/>
        <w:jc w:val="both"/>
        <w:rPr>
          <w:sz w:val="28"/>
        </w:rPr>
      </w:pPr>
      <w:r>
        <w:rPr>
          <w:sz w:val="28"/>
        </w:rPr>
        <w:t>8. Настоящее решение разместить на официальном сайте Администрации Знаменского района в сети «Интернет».</w:t>
      </w:r>
    </w:p>
    <w:p w14:paraId="328AAC44">
      <w:pPr>
        <w:ind w:firstLine="851"/>
        <w:jc w:val="both"/>
        <w:rPr>
          <w:sz w:val="28"/>
        </w:rPr>
      </w:pPr>
      <w:r>
        <w:rPr>
          <w:sz w:val="28"/>
        </w:rPr>
        <w:t>9. Настоящее решение вступает в силу с даты его принятия.</w:t>
      </w:r>
    </w:p>
    <w:p w14:paraId="0CFF65A5">
      <w:pPr>
        <w:jc w:val="both"/>
        <w:rPr>
          <w:sz w:val="28"/>
        </w:rPr>
      </w:pPr>
    </w:p>
    <w:p w14:paraId="2AFF4A68">
      <w:pPr>
        <w:jc w:val="both"/>
        <w:rPr>
          <w:sz w:val="28"/>
        </w:rPr>
      </w:pPr>
      <w:r>
        <w:rPr>
          <w:sz w:val="28"/>
        </w:rPr>
        <w:t>Глава Знаменского района                                                      С.В. Семочкин</w:t>
      </w:r>
    </w:p>
    <w:p w14:paraId="35875CA0">
      <w:pPr>
        <w:jc w:val="both"/>
        <w:rPr>
          <w:sz w:val="28"/>
        </w:rPr>
      </w:pPr>
    </w:p>
    <w:p w14:paraId="137297BE">
      <w:pPr>
        <w:jc w:val="both"/>
        <w:outlineLvl w:val="0"/>
        <w:rPr>
          <w:sz w:val="28"/>
          <w:szCs w:val="28"/>
        </w:rPr>
      </w:pPr>
      <w:r>
        <w:rPr>
          <w:sz w:val="28"/>
          <w:szCs w:val="28"/>
        </w:rPr>
        <w:t>Председатель Знаменского районного</w:t>
      </w:r>
    </w:p>
    <w:p w14:paraId="6EB4669B">
      <w:pPr>
        <w:jc w:val="both"/>
        <w:rPr>
          <w:sz w:val="28"/>
          <w:szCs w:val="28"/>
        </w:rPr>
      </w:pPr>
      <w:r>
        <w:rPr>
          <w:sz w:val="28"/>
          <w:szCs w:val="28"/>
        </w:rPr>
        <w:t>Совета народных депутатов</w:t>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w:t>
      </w:r>
      <w:r>
        <w:rPr>
          <w:sz w:val="28"/>
          <w:szCs w:val="28"/>
        </w:rPr>
        <w:tab/>
      </w:r>
      <w:r>
        <w:rPr>
          <w:sz w:val="28"/>
          <w:szCs w:val="28"/>
        </w:rPr>
        <w:t xml:space="preserve">   Н.О. Борисенко</w:t>
      </w:r>
    </w:p>
    <w:p w14:paraId="6E310B28">
      <w:pPr>
        <w:rPr>
          <w:sz w:val="28"/>
          <w:szCs w:val="28"/>
        </w:rPr>
      </w:pPr>
    </w:p>
    <w:p w14:paraId="33D7BF88">
      <w:pPr>
        <w:rPr>
          <w:sz w:val="28"/>
          <w:szCs w:val="28"/>
        </w:rPr>
      </w:pPr>
      <w:r>
        <w:rPr>
          <w:sz w:val="28"/>
          <w:szCs w:val="28"/>
        </w:rPr>
        <w:t>с. Знаменское</w:t>
      </w:r>
    </w:p>
    <w:p w14:paraId="26723B67">
      <w:pPr>
        <w:rPr>
          <w:sz w:val="28"/>
          <w:szCs w:val="28"/>
        </w:rPr>
      </w:pPr>
      <w:r>
        <w:rPr>
          <w:sz w:val="28"/>
          <w:szCs w:val="28"/>
          <w:u w:val="single"/>
        </w:rPr>
        <w:t xml:space="preserve">  24  </w:t>
      </w:r>
      <w:r>
        <w:rPr>
          <w:sz w:val="28"/>
          <w:szCs w:val="28"/>
        </w:rPr>
        <w:t xml:space="preserve"> </w:t>
      </w:r>
      <w:r>
        <w:rPr>
          <w:sz w:val="28"/>
          <w:szCs w:val="28"/>
          <w:u w:val="single"/>
        </w:rPr>
        <w:t xml:space="preserve">  апреля  </w:t>
      </w:r>
      <w:r>
        <w:rPr>
          <w:sz w:val="28"/>
          <w:szCs w:val="28"/>
        </w:rPr>
        <w:t xml:space="preserve"> 2026 года</w:t>
      </w:r>
    </w:p>
    <w:p w14:paraId="7040248D"/>
    <w:p w14:paraId="73BA5B84">
      <w:pPr>
        <w:rPr>
          <w:sz w:val="28"/>
          <w:szCs w:val="28"/>
        </w:rPr>
      </w:pPr>
      <w:r>
        <w:rPr>
          <w:sz w:val="28"/>
          <w:szCs w:val="28"/>
        </w:rPr>
        <w:t xml:space="preserve">№ </w:t>
      </w:r>
      <w:r>
        <w:rPr>
          <w:sz w:val="28"/>
          <w:szCs w:val="28"/>
          <w:u w:val="single"/>
        </w:rPr>
        <w:t xml:space="preserve"> 40 </w:t>
      </w:r>
      <w:r>
        <w:rPr>
          <w:sz w:val="28"/>
          <w:szCs w:val="28"/>
        </w:rPr>
        <w:t xml:space="preserve"> - </w:t>
      </w:r>
      <w:r>
        <w:rPr>
          <w:sz w:val="28"/>
          <w:szCs w:val="28"/>
          <w:u w:val="single"/>
        </w:rPr>
        <w:t xml:space="preserve"> 03 </w:t>
      </w:r>
      <w:r>
        <w:rPr>
          <w:sz w:val="28"/>
          <w:szCs w:val="28"/>
        </w:rPr>
        <w:t xml:space="preserve"> - РС</w:t>
      </w:r>
    </w:p>
    <w:p w14:paraId="027E324C">
      <w:pPr>
        <w:rPr>
          <w:sz w:val="28"/>
          <w:szCs w:val="28"/>
        </w:rPr>
      </w:pPr>
    </w:p>
    <w:p w14:paraId="2DA4F90D">
      <w:pPr>
        <w:rPr>
          <w:sz w:val="28"/>
          <w:szCs w:val="28"/>
        </w:rPr>
      </w:pPr>
    </w:p>
    <w:p w14:paraId="10AD2C76">
      <w:pPr>
        <w:rPr>
          <w:sz w:val="28"/>
          <w:szCs w:val="28"/>
        </w:rPr>
      </w:pPr>
    </w:p>
    <w:p w14:paraId="139C3FC2">
      <w:pPr>
        <w:rPr>
          <w:sz w:val="28"/>
          <w:szCs w:val="28"/>
        </w:rPr>
      </w:pPr>
    </w:p>
    <w:p w14:paraId="6F14935F">
      <w:pPr>
        <w:ind w:firstLine="708"/>
        <w:jc w:val="both"/>
        <w:outlineLvl w:val="0"/>
        <w:rPr>
          <w:bCs/>
          <w:sz w:val="28"/>
          <w:szCs w:val="28"/>
        </w:rPr>
      </w:pPr>
    </w:p>
    <w:p w14:paraId="3B8E22E4">
      <w:pPr>
        <w:ind w:firstLine="708"/>
        <w:jc w:val="both"/>
        <w:outlineLvl w:val="0"/>
        <w:rPr>
          <w:bCs/>
          <w:sz w:val="28"/>
          <w:szCs w:val="28"/>
        </w:rPr>
      </w:pPr>
    </w:p>
    <w:p w14:paraId="7E354E49">
      <w:pPr>
        <w:ind w:firstLine="708"/>
        <w:jc w:val="both"/>
        <w:outlineLvl w:val="0"/>
        <w:rPr>
          <w:bCs/>
          <w:sz w:val="28"/>
          <w:szCs w:val="28"/>
        </w:rPr>
      </w:pPr>
    </w:p>
    <w:p w14:paraId="67680F22">
      <w:pPr>
        <w:ind w:firstLine="708"/>
        <w:jc w:val="both"/>
        <w:outlineLvl w:val="0"/>
        <w:rPr>
          <w:bCs/>
          <w:sz w:val="28"/>
          <w:szCs w:val="28"/>
        </w:rPr>
      </w:pPr>
    </w:p>
    <w:p w14:paraId="22FAA8A0">
      <w:pPr>
        <w:ind w:firstLine="708"/>
        <w:jc w:val="both"/>
        <w:outlineLvl w:val="0"/>
        <w:rPr>
          <w:bCs/>
          <w:sz w:val="28"/>
          <w:szCs w:val="28"/>
        </w:rPr>
      </w:pPr>
    </w:p>
    <w:p w14:paraId="1A4F7524">
      <w:pPr>
        <w:ind w:firstLine="708"/>
        <w:jc w:val="both"/>
        <w:outlineLvl w:val="0"/>
        <w:rPr>
          <w:bCs/>
          <w:sz w:val="28"/>
          <w:szCs w:val="28"/>
        </w:rPr>
      </w:pPr>
    </w:p>
    <w:p w14:paraId="50CA171D">
      <w:pPr>
        <w:jc w:val="both"/>
        <w:outlineLvl w:val="0"/>
        <w:rPr>
          <w:bCs/>
          <w:sz w:val="28"/>
          <w:szCs w:val="28"/>
        </w:rPr>
      </w:pPr>
    </w:p>
    <w:p w14:paraId="2AE3CBCC">
      <w:pPr>
        <w:jc w:val="both"/>
        <w:outlineLvl w:val="0"/>
        <w:rPr>
          <w:bCs/>
          <w:sz w:val="28"/>
          <w:szCs w:val="28"/>
        </w:rPr>
      </w:pPr>
    </w:p>
    <w:p w14:paraId="48E06FD7">
      <w:pPr>
        <w:jc w:val="both"/>
        <w:outlineLvl w:val="0"/>
        <w:rPr>
          <w:bCs/>
          <w:sz w:val="28"/>
          <w:szCs w:val="28"/>
        </w:rPr>
      </w:pPr>
    </w:p>
    <w:p w14:paraId="288C2FAB">
      <w:pPr>
        <w:jc w:val="both"/>
        <w:outlineLvl w:val="0"/>
        <w:rPr>
          <w:bCs/>
          <w:sz w:val="28"/>
          <w:szCs w:val="28"/>
        </w:rPr>
      </w:pPr>
    </w:p>
    <w:p w14:paraId="7E27400A">
      <w:pPr>
        <w:jc w:val="both"/>
        <w:outlineLvl w:val="0"/>
        <w:rPr>
          <w:bCs/>
          <w:sz w:val="28"/>
          <w:szCs w:val="28"/>
        </w:rPr>
      </w:pPr>
    </w:p>
    <w:p w14:paraId="7DD5731A">
      <w:pPr>
        <w:pStyle w:val="7"/>
        <w:spacing w:before="0" w:beforeAutospacing="0" w:after="0" w:afterAutospacing="0"/>
        <w:ind w:left="4820" w:right="-1" w:firstLine="41"/>
        <w:jc w:val="center"/>
        <w:rPr>
          <w:sz w:val="28"/>
          <w:szCs w:val="28"/>
        </w:rPr>
      </w:pPr>
      <w:r>
        <w:rPr>
          <w:color w:val="000000"/>
          <w:sz w:val="28"/>
          <w:szCs w:val="28"/>
        </w:rPr>
        <w:t>Приложение 1 к</w:t>
      </w:r>
    </w:p>
    <w:p w14:paraId="5AD3F4DB">
      <w:pPr>
        <w:pStyle w:val="6"/>
        <w:spacing w:before="0" w:beforeAutospacing="0" w:after="0" w:afterAutospacing="0"/>
        <w:ind w:left="4820" w:right="-1" w:firstLine="41"/>
        <w:jc w:val="center"/>
        <w:rPr>
          <w:color w:val="000000"/>
          <w:sz w:val="28"/>
          <w:szCs w:val="28"/>
        </w:rPr>
      </w:pPr>
      <w:r>
        <w:rPr>
          <w:color w:val="000000"/>
          <w:sz w:val="28"/>
          <w:szCs w:val="28"/>
        </w:rPr>
        <w:t xml:space="preserve">решению Знаменского районного Совета народных депутатов </w:t>
      </w:r>
    </w:p>
    <w:p w14:paraId="4C448FE7">
      <w:pPr>
        <w:pStyle w:val="6"/>
        <w:spacing w:before="0" w:beforeAutospacing="0" w:after="0" w:afterAutospacing="0"/>
        <w:ind w:left="4820" w:right="-1" w:firstLine="41"/>
        <w:jc w:val="center"/>
        <w:rPr>
          <w:color w:val="000000"/>
          <w:sz w:val="28"/>
          <w:szCs w:val="28"/>
        </w:rPr>
      </w:pPr>
      <w:r>
        <w:rPr>
          <w:color w:val="000000"/>
          <w:sz w:val="28"/>
          <w:szCs w:val="28"/>
        </w:rPr>
        <w:t>Орловской области</w:t>
      </w:r>
    </w:p>
    <w:p w14:paraId="7E903452">
      <w:pPr>
        <w:pStyle w:val="6"/>
        <w:spacing w:before="0" w:beforeAutospacing="0" w:after="0" w:afterAutospacing="0"/>
        <w:ind w:left="4678" w:right="-1" w:firstLine="41"/>
        <w:jc w:val="center"/>
        <w:rPr>
          <w:sz w:val="28"/>
          <w:szCs w:val="28"/>
        </w:rPr>
      </w:pPr>
      <w:r>
        <w:rPr>
          <w:color w:val="000000"/>
          <w:sz w:val="28"/>
          <w:szCs w:val="28"/>
        </w:rPr>
        <w:t xml:space="preserve">от </w:t>
      </w:r>
      <w:r>
        <w:rPr>
          <w:color w:val="000000"/>
          <w:sz w:val="28"/>
          <w:szCs w:val="28"/>
          <w:u w:val="single"/>
        </w:rPr>
        <w:t xml:space="preserve"> 24 </w:t>
      </w:r>
      <w:r>
        <w:rPr>
          <w:color w:val="000000"/>
          <w:sz w:val="28"/>
          <w:szCs w:val="28"/>
        </w:rPr>
        <w:t xml:space="preserve"> </w:t>
      </w:r>
      <w:r>
        <w:rPr>
          <w:color w:val="000000"/>
          <w:sz w:val="28"/>
          <w:szCs w:val="28"/>
          <w:u w:val="single"/>
        </w:rPr>
        <w:t xml:space="preserve"> апреля  </w:t>
      </w:r>
      <w:r>
        <w:rPr>
          <w:color w:val="000000"/>
          <w:sz w:val="28"/>
          <w:szCs w:val="28"/>
        </w:rPr>
        <w:t xml:space="preserve"> 2026 г. № </w:t>
      </w:r>
      <w:r>
        <w:rPr>
          <w:color w:val="000000"/>
          <w:sz w:val="28"/>
          <w:szCs w:val="28"/>
          <w:u w:val="single"/>
        </w:rPr>
        <w:t xml:space="preserve"> 40 </w:t>
      </w:r>
      <w:r>
        <w:rPr>
          <w:color w:val="000000"/>
          <w:sz w:val="28"/>
          <w:szCs w:val="28"/>
        </w:rPr>
        <w:t xml:space="preserve"> - </w:t>
      </w:r>
      <w:r>
        <w:rPr>
          <w:color w:val="000000"/>
          <w:sz w:val="28"/>
          <w:szCs w:val="28"/>
          <w:u w:val="single"/>
        </w:rPr>
        <w:t xml:space="preserve"> 03 </w:t>
      </w:r>
      <w:r>
        <w:rPr>
          <w:color w:val="000000"/>
          <w:sz w:val="28"/>
          <w:szCs w:val="28"/>
        </w:rPr>
        <w:t xml:space="preserve"> - РС</w:t>
      </w:r>
    </w:p>
    <w:p w14:paraId="257E2802">
      <w:pPr>
        <w:ind w:left="708" w:right="-1" w:hanging="708"/>
        <w:jc w:val="center"/>
        <w:rPr>
          <w:bCs/>
          <w:sz w:val="28"/>
          <w:szCs w:val="28"/>
        </w:rPr>
      </w:pPr>
    </w:p>
    <w:p w14:paraId="4C13A654">
      <w:pPr>
        <w:ind w:left="708" w:right="-1" w:hanging="708"/>
        <w:jc w:val="center"/>
        <w:rPr>
          <w:bCs/>
          <w:sz w:val="28"/>
          <w:szCs w:val="28"/>
        </w:rPr>
      </w:pPr>
    </w:p>
    <w:p w14:paraId="3A260E3A">
      <w:pPr>
        <w:ind w:left="708" w:right="-1" w:hanging="708"/>
        <w:jc w:val="center"/>
        <w:rPr>
          <w:bCs/>
          <w:sz w:val="28"/>
          <w:szCs w:val="28"/>
        </w:rPr>
      </w:pPr>
      <w:r>
        <w:rPr>
          <w:bCs/>
          <w:sz w:val="28"/>
          <w:szCs w:val="28"/>
        </w:rPr>
        <w:t>ПРОЕКТ СОГЛАШЕНИЯ</w:t>
      </w:r>
    </w:p>
    <w:p w14:paraId="49AAEC97">
      <w:pPr>
        <w:ind w:right="26"/>
        <w:jc w:val="center"/>
        <w:rPr>
          <w:sz w:val="28"/>
        </w:rPr>
      </w:pPr>
      <w:r>
        <w:rPr>
          <w:bCs/>
          <w:sz w:val="28"/>
          <w:szCs w:val="28"/>
        </w:rPr>
        <w:t xml:space="preserve">о передаче </w:t>
      </w:r>
      <w:r>
        <w:rPr>
          <w:sz w:val="28"/>
        </w:rPr>
        <w:t>отдельных полномочий по решению вопросов местного значения, отнесенных к компетенции Знаменского муниципального района Знаменскому сельскому поселению на 2026 год.</w:t>
      </w:r>
    </w:p>
    <w:p w14:paraId="0C648CEA">
      <w:pPr>
        <w:jc w:val="center"/>
        <w:rPr>
          <w:bCs/>
          <w:sz w:val="16"/>
          <w:szCs w:val="16"/>
        </w:rPr>
      </w:pPr>
    </w:p>
    <w:p w14:paraId="52011838">
      <w:pPr>
        <w:ind w:right="-1"/>
        <w:jc w:val="both"/>
        <w:rPr>
          <w:bCs/>
          <w:sz w:val="28"/>
          <w:szCs w:val="28"/>
        </w:rPr>
      </w:pPr>
      <w:r>
        <w:rPr>
          <w:bCs/>
          <w:sz w:val="28"/>
          <w:szCs w:val="28"/>
        </w:rPr>
        <w:t>с. Знаменское</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 xml:space="preserve">  ___</w:t>
      </w:r>
      <w:r>
        <w:rPr>
          <w:bCs/>
          <w:sz w:val="28"/>
          <w:szCs w:val="28"/>
        </w:rPr>
        <w:tab/>
      </w:r>
      <w:r>
        <w:rPr>
          <w:bCs/>
          <w:sz w:val="28"/>
          <w:szCs w:val="28"/>
        </w:rPr>
        <w:t>____________ 2026 г.</w:t>
      </w:r>
    </w:p>
    <w:p w14:paraId="65D3F510">
      <w:pPr>
        <w:ind w:right="-1"/>
        <w:jc w:val="both"/>
        <w:rPr>
          <w:bCs/>
          <w:sz w:val="16"/>
          <w:szCs w:val="16"/>
        </w:rPr>
      </w:pPr>
    </w:p>
    <w:p w14:paraId="44A3E149">
      <w:pPr>
        <w:ind w:right="-1" w:firstLine="567"/>
        <w:jc w:val="both"/>
        <w:rPr>
          <w:bCs/>
          <w:sz w:val="28"/>
          <w:szCs w:val="28"/>
        </w:rPr>
      </w:pPr>
      <w:r>
        <w:rPr>
          <w:bCs/>
          <w:sz w:val="28"/>
          <w:szCs w:val="28"/>
        </w:rPr>
        <w:tab/>
      </w:r>
      <w:r>
        <w:rPr>
          <w:bCs/>
          <w:sz w:val="28"/>
          <w:szCs w:val="28"/>
        </w:rPr>
        <w:t>Администрация Знаменского района Орловской области, действующая от имени Знаменского муниципального района Орловской области, в лице главы Знаменского района Сергея Викторовича Семочкина, действующего на основании Устава муниципального района, с одной стороны, и Знаменское сельское поселение Знаменского района Орловской области, в лице главы Знаменского сельского поселения Знаменского района Орловской области _______________, действующей на основании Устава сельского поселения, с другой стороны, заключили настоящее Соглашение о нижеследующем:</w:t>
      </w:r>
    </w:p>
    <w:p w14:paraId="41A70CDA">
      <w:pPr>
        <w:ind w:right="-1"/>
        <w:jc w:val="both"/>
        <w:rPr>
          <w:bCs/>
          <w:sz w:val="16"/>
          <w:szCs w:val="16"/>
        </w:rPr>
      </w:pPr>
    </w:p>
    <w:p w14:paraId="256BCEB5">
      <w:pPr>
        <w:ind w:right="-1"/>
        <w:jc w:val="center"/>
        <w:rPr>
          <w:bCs/>
          <w:sz w:val="28"/>
          <w:szCs w:val="28"/>
        </w:rPr>
      </w:pPr>
      <w:r>
        <w:rPr>
          <w:bCs/>
          <w:sz w:val="28"/>
          <w:szCs w:val="28"/>
        </w:rPr>
        <w:t>1. Общие положения</w:t>
      </w:r>
    </w:p>
    <w:p w14:paraId="6DDEC4AE">
      <w:pPr>
        <w:ind w:right="-1"/>
        <w:jc w:val="center"/>
        <w:rPr>
          <w:bCs/>
          <w:sz w:val="16"/>
          <w:szCs w:val="16"/>
        </w:rPr>
      </w:pPr>
    </w:p>
    <w:p w14:paraId="1CA71307">
      <w:pPr>
        <w:ind w:right="-1" w:firstLine="709"/>
        <w:jc w:val="both"/>
        <w:rPr>
          <w:bCs/>
          <w:sz w:val="28"/>
          <w:szCs w:val="28"/>
        </w:rPr>
      </w:pPr>
      <w:r>
        <w:rPr>
          <w:bCs/>
          <w:sz w:val="28"/>
          <w:szCs w:val="28"/>
        </w:rPr>
        <w:t>1.1. Администрация Знаменского района Орловской области передает, а  Знаменское сельское поселение Знаменского района Орловской области принимает и осуществляет полномочия муниципального района, определенные  разделом 2 настоящего Соглашения.</w:t>
      </w:r>
    </w:p>
    <w:p w14:paraId="7C48834B">
      <w:pPr>
        <w:ind w:right="-1" w:firstLine="709"/>
        <w:jc w:val="both"/>
        <w:rPr>
          <w:bCs/>
          <w:sz w:val="28"/>
          <w:szCs w:val="28"/>
        </w:rPr>
      </w:pPr>
      <w:r>
        <w:rPr>
          <w:bCs/>
          <w:sz w:val="28"/>
          <w:szCs w:val="28"/>
        </w:rPr>
        <w:t>1.2. Передача полномочий производится в интересах социально-экономического развития Знаменского района, сельского поселения и с учетом возможности эффективного их осуществления Знаменским сельским поселением Знаменского района Орловской области.</w:t>
      </w:r>
    </w:p>
    <w:p w14:paraId="0A6544B5">
      <w:pPr>
        <w:ind w:right="-1" w:firstLine="709"/>
        <w:jc w:val="both"/>
        <w:rPr>
          <w:bCs/>
          <w:sz w:val="28"/>
          <w:szCs w:val="28"/>
        </w:rPr>
      </w:pPr>
      <w:r>
        <w:rPr>
          <w:bCs/>
          <w:sz w:val="28"/>
          <w:szCs w:val="28"/>
        </w:rPr>
        <w:t>1.3. Для осуществления полномочий администрация Знаменского района Орловской области из бюджета муниципального района предоставляет бюджету Знаменского сельского поселения Знаменского района Орловской области межбюджетные трансферты, определяемые в соответствии с разделом 4 настоящего Соглашения.</w:t>
      </w:r>
    </w:p>
    <w:p w14:paraId="58445C6B">
      <w:pPr>
        <w:ind w:right="-1"/>
        <w:jc w:val="center"/>
        <w:rPr>
          <w:bCs/>
          <w:sz w:val="16"/>
          <w:szCs w:val="16"/>
        </w:rPr>
      </w:pPr>
    </w:p>
    <w:p w14:paraId="4A143315">
      <w:pPr>
        <w:ind w:right="-1"/>
        <w:jc w:val="center"/>
        <w:rPr>
          <w:bCs/>
          <w:sz w:val="28"/>
          <w:szCs w:val="28"/>
        </w:rPr>
      </w:pPr>
      <w:r>
        <w:rPr>
          <w:bCs/>
          <w:sz w:val="28"/>
          <w:szCs w:val="28"/>
        </w:rPr>
        <w:t>2. Перечень полномочий, подлежащих передаче</w:t>
      </w:r>
    </w:p>
    <w:p w14:paraId="25B16337">
      <w:pPr>
        <w:ind w:right="-1"/>
        <w:jc w:val="center"/>
        <w:rPr>
          <w:bCs/>
          <w:sz w:val="16"/>
          <w:szCs w:val="16"/>
        </w:rPr>
      </w:pPr>
    </w:p>
    <w:p w14:paraId="3C24A1D5">
      <w:pPr>
        <w:ind w:right="-1" w:firstLine="708"/>
        <w:jc w:val="both"/>
        <w:rPr>
          <w:bCs/>
          <w:sz w:val="28"/>
          <w:szCs w:val="28"/>
        </w:rPr>
      </w:pPr>
      <w:r>
        <w:rPr>
          <w:bCs/>
          <w:sz w:val="28"/>
          <w:szCs w:val="28"/>
        </w:rPr>
        <w:t>2.1. Администрация Знаменского района Орловской области передает Знаменскому сельскому поселению Знаменского района Орловской области</w:t>
      </w:r>
    </w:p>
    <w:p w14:paraId="18F6FFD2">
      <w:pPr>
        <w:ind w:right="-1"/>
        <w:jc w:val="both"/>
        <w:rPr>
          <w:bCs/>
          <w:sz w:val="28"/>
          <w:szCs w:val="28"/>
        </w:rPr>
      </w:pPr>
    </w:p>
    <w:p w14:paraId="20557BDE">
      <w:pPr>
        <w:ind w:right="-1"/>
        <w:jc w:val="both"/>
        <w:rPr>
          <w:bCs/>
          <w:sz w:val="22"/>
          <w:szCs w:val="22"/>
        </w:rPr>
      </w:pPr>
      <w:r>
        <w:rPr>
          <w:bCs/>
          <w:sz w:val="22"/>
          <w:szCs w:val="22"/>
        </w:rPr>
        <w:t>Глава района__________________</w:t>
      </w:r>
      <w:r>
        <w:rPr>
          <w:bCs/>
          <w:sz w:val="22"/>
          <w:szCs w:val="22"/>
        </w:rPr>
        <w:tab/>
      </w:r>
      <w:r>
        <w:rPr>
          <w:bCs/>
          <w:sz w:val="22"/>
          <w:szCs w:val="22"/>
        </w:rPr>
        <w:tab/>
      </w:r>
      <w:r>
        <w:rPr>
          <w:bCs/>
          <w:sz w:val="22"/>
          <w:szCs w:val="22"/>
        </w:rPr>
        <w:t xml:space="preserve">       Глава сельского поселения __________________</w:t>
      </w:r>
    </w:p>
    <w:p w14:paraId="51D2BDB3">
      <w:pPr>
        <w:ind w:right="-1"/>
        <w:jc w:val="both"/>
        <w:rPr>
          <w:bCs/>
          <w:sz w:val="22"/>
          <w:szCs w:val="22"/>
        </w:rPr>
      </w:pPr>
    </w:p>
    <w:p w14:paraId="23C4D53C">
      <w:pPr>
        <w:ind w:right="-1"/>
        <w:jc w:val="both"/>
        <w:rPr>
          <w:bCs/>
          <w:sz w:val="22"/>
          <w:szCs w:val="22"/>
        </w:rPr>
      </w:pPr>
    </w:p>
    <w:p w14:paraId="502A461B">
      <w:pPr>
        <w:ind w:right="-1"/>
        <w:jc w:val="both"/>
        <w:rPr>
          <w:bCs/>
          <w:sz w:val="28"/>
          <w:szCs w:val="28"/>
        </w:rPr>
      </w:pPr>
      <w:r>
        <w:rPr>
          <w:bCs/>
          <w:sz w:val="28"/>
          <w:szCs w:val="28"/>
        </w:rPr>
        <w:t xml:space="preserve">осуществление отдельных полномочий в части </w:t>
      </w:r>
      <w:r>
        <w:rPr>
          <w:sz w:val="28"/>
        </w:rPr>
        <w:t>выполнения проектно-сметной документации по реконструкции участка водопроводной сети №3, протяженностью 300 м. от скважины №2 до дома №9  по адресу: Орловская область, Знаменский район, с. Знаменское, ул. Мира, включающую замену башни.</w:t>
      </w:r>
    </w:p>
    <w:p w14:paraId="0A662EA3">
      <w:pPr>
        <w:ind w:right="-1"/>
        <w:jc w:val="center"/>
        <w:rPr>
          <w:bCs/>
          <w:sz w:val="28"/>
          <w:szCs w:val="28"/>
        </w:rPr>
      </w:pPr>
      <w:r>
        <w:rPr>
          <w:bCs/>
          <w:sz w:val="28"/>
          <w:szCs w:val="28"/>
        </w:rPr>
        <w:t>3. Права и обязанности сторон</w:t>
      </w:r>
    </w:p>
    <w:p w14:paraId="290FCBC2">
      <w:pPr>
        <w:ind w:right="-1"/>
        <w:jc w:val="center"/>
        <w:rPr>
          <w:bCs/>
          <w:sz w:val="28"/>
          <w:szCs w:val="28"/>
        </w:rPr>
      </w:pPr>
    </w:p>
    <w:p w14:paraId="4D0B4F4A">
      <w:pPr>
        <w:ind w:right="-1" w:firstLine="709"/>
        <w:jc w:val="both"/>
        <w:rPr>
          <w:bCs/>
          <w:sz w:val="28"/>
          <w:szCs w:val="28"/>
        </w:rPr>
      </w:pPr>
      <w:r>
        <w:rPr>
          <w:bCs/>
          <w:sz w:val="28"/>
          <w:szCs w:val="28"/>
        </w:rPr>
        <w:t>3.1. Администрация Знаменского района Орловской области имеет право:</w:t>
      </w:r>
    </w:p>
    <w:p w14:paraId="628B8458">
      <w:pPr>
        <w:ind w:right="-1" w:firstLine="709"/>
        <w:jc w:val="both"/>
        <w:rPr>
          <w:bCs/>
          <w:sz w:val="28"/>
          <w:szCs w:val="28"/>
        </w:rPr>
      </w:pPr>
      <w:r>
        <w:rPr>
          <w:bCs/>
          <w:sz w:val="28"/>
          <w:szCs w:val="28"/>
        </w:rPr>
        <w:t>3.1.1. Осуществлять контроль за исполнением, передаваемых настоящим Соглашением полномочий, и за целевым использованием межбюджетных трансфертов, направляемых из районного бюджета в бюджет сельского поселения.</w:t>
      </w:r>
    </w:p>
    <w:p w14:paraId="5B205440">
      <w:pPr>
        <w:ind w:right="-1" w:firstLine="709"/>
        <w:jc w:val="both"/>
        <w:rPr>
          <w:bCs/>
          <w:sz w:val="28"/>
          <w:szCs w:val="28"/>
        </w:rPr>
      </w:pPr>
      <w:r>
        <w:rPr>
          <w:bCs/>
          <w:sz w:val="28"/>
          <w:szCs w:val="28"/>
        </w:rPr>
        <w:t>3.1.2. Получать от Знаменского сельского поселения Знаменского района Орловской области информацию об использовании межбюджетных трансфертов.</w:t>
      </w:r>
    </w:p>
    <w:p w14:paraId="06B09E25">
      <w:pPr>
        <w:ind w:right="-1" w:firstLine="709"/>
        <w:jc w:val="both"/>
        <w:rPr>
          <w:bCs/>
          <w:sz w:val="28"/>
          <w:szCs w:val="28"/>
        </w:rPr>
      </w:pPr>
      <w:r>
        <w:rPr>
          <w:bCs/>
          <w:sz w:val="28"/>
          <w:szCs w:val="28"/>
        </w:rPr>
        <w:t>3.1.3. Требовать возврата суммы перечисленных межбюджетных трансфертов в случае их нецелевого использования.</w:t>
      </w:r>
    </w:p>
    <w:p w14:paraId="6CE1D8CE">
      <w:pPr>
        <w:ind w:right="-1" w:firstLine="709"/>
        <w:jc w:val="both"/>
        <w:rPr>
          <w:bCs/>
          <w:sz w:val="28"/>
          <w:szCs w:val="28"/>
        </w:rPr>
      </w:pPr>
      <w:r>
        <w:rPr>
          <w:bCs/>
          <w:sz w:val="28"/>
          <w:szCs w:val="28"/>
        </w:rPr>
        <w:t>3.1.4. Требовать возврата суммы перечисленных межбюджетных трансфертов в случае неисполнения Знаменским сельским поселением Знаменского района Орловской области полномочий, предусмотренных разделом 2 настоящего Соглашения.</w:t>
      </w:r>
    </w:p>
    <w:p w14:paraId="637D2B45">
      <w:pPr>
        <w:ind w:right="-1" w:firstLine="709"/>
        <w:jc w:val="both"/>
        <w:rPr>
          <w:bCs/>
          <w:sz w:val="28"/>
          <w:szCs w:val="28"/>
        </w:rPr>
      </w:pPr>
      <w:r>
        <w:rPr>
          <w:bCs/>
          <w:sz w:val="28"/>
          <w:szCs w:val="28"/>
        </w:rPr>
        <w:t>3.2. Администрация Знаменского района Орловской области обязана:</w:t>
      </w:r>
    </w:p>
    <w:p w14:paraId="28D39E7E">
      <w:pPr>
        <w:ind w:right="-1" w:firstLine="709"/>
        <w:jc w:val="both"/>
        <w:rPr>
          <w:bCs/>
          <w:sz w:val="28"/>
          <w:szCs w:val="28"/>
        </w:rPr>
      </w:pPr>
      <w:r>
        <w:rPr>
          <w:bCs/>
          <w:sz w:val="28"/>
          <w:szCs w:val="28"/>
        </w:rPr>
        <w:t>3.2.1. Передать Знаменскому сельскому поселению Знаменского района Орловской области межбюджетные трансферты на реализацию полномочий, предусмотренных разделом 2 настоящего Соглашения, из бюджета Знаменского района Орловской области в сумме 598 000 (пятьсот девяносто восемь тысяч) рублей.</w:t>
      </w:r>
    </w:p>
    <w:p w14:paraId="0E531C5F">
      <w:pPr>
        <w:ind w:right="-1" w:firstLine="708"/>
        <w:jc w:val="both"/>
        <w:rPr>
          <w:bCs/>
          <w:sz w:val="28"/>
          <w:szCs w:val="28"/>
        </w:rPr>
      </w:pPr>
      <w:r>
        <w:rPr>
          <w:bCs/>
          <w:sz w:val="28"/>
          <w:szCs w:val="28"/>
        </w:rPr>
        <w:t>3.2.2. Предоставлять Знаменскому сельскому поселению Знаменского района Орловской области информацию, необходимую для осуществления полномочий, предусмотренных разделом 2 настоящего Соглашения и оказывать методическую помощь в осуществлении переданных полномочий.</w:t>
      </w:r>
    </w:p>
    <w:p w14:paraId="1392573F">
      <w:pPr>
        <w:ind w:right="-1" w:firstLine="709"/>
        <w:jc w:val="both"/>
        <w:rPr>
          <w:bCs/>
          <w:sz w:val="28"/>
          <w:szCs w:val="28"/>
        </w:rPr>
      </w:pPr>
      <w:r>
        <w:rPr>
          <w:bCs/>
          <w:sz w:val="28"/>
          <w:szCs w:val="28"/>
        </w:rPr>
        <w:t>3.3. Знаменское сельское поселение Знаменского района Орловской области имеет право:</w:t>
      </w:r>
    </w:p>
    <w:p w14:paraId="5EF7D5AD">
      <w:pPr>
        <w:ind w:right="-1" w:firstLine="709"/>
        <w:jc w:val="both"/>
        <w:rPr>
          <w:bCs/>
          <w:sz w:val="28"/>
          <w:szCs w:val="28"/>
        </w:rPr>
      </w:pPr>
      <w:r>
        <w:rPr>
          <w:bCs/>
          <w:sz w:val="28"/>
          <w:szCs w:val="28"/>
        </w:rPr>
        <w:t>3.3.1. На финансовое обеспечение полномочий, предусмотренных разделом 2 настоящего Соглашения, за счет межбюджетных трансфертов, предоставляемых администрацией Знаменского района Орловской области.</w:t>
      </w:r>
    </w:p>
    <w:p w14:paraId="6ABEF265">
      <w:pPr>
        <w:ind w:right="-1" w:firstLine="708"/>
        <w:jc w:val="both"/>
        <w:rPr>
          <w:bCs/>
          <w:sz w:val="28"/>
          <w:szCs w:val="28"/>
        </w:rPr>
      </w:pPr>
      <w:r>
        <w:rPr>
          <w:bCs/>
          <w:sz w:val="28"/>
          <w:szCs w:val="28"/>
        </w:rPr>
        <w:t>3.3.2. Запрашивать у администрации Знаменского района Орловской области информацию, необходимую для осуществления полномочий, предусмотренных разделом 2 настоящего Соглашения.</w:t>
      </w:r>
    </w:p>
    <w:p w14:paraId="36AB2B27">
      <w:pPr>
        <w:ind w:right="-1" w:firstLine="708"/>
        <w:jc w:val="both"/>
        <w:rPr>
          <w:bCs/>
          <w:sz w:val="22"/>
          <w:szCs w:val="22"/>
        </w:rPr>
      </w:pPr>
      <w:r>
        <w:rPr>
          <w:bCs/>
          <w:sz w:val="28"/>
          <w:szCs w:val="28"/>
        </w:rPr>
        <w:t>3.3.3. Для  осуществления части переданных в соответствии с настоящим Соглашением полномочий Знаменское сельское поселение Знаменского</w:t>
      </w:r>
      <w:r>
        <w:rPr>
          <w:bCs/>
          <w:sz w:val="22"/>
          <w:szCs w:val="22"/>
        </w:rPr>
        <w:t xml:space="preserve"> </w:t>
      </w:r>
    </w:p>
    <w:p w14:paraId="56D749B9">
      <w:pPr>
        <w:ind w:right="-1"/>
        <w:jc w:val="both"/>
        <w:rPr>
          <w:bCs/>
          <w:sz w:val="22"/>
          <w:szCs w:val="22"/>
        </w:rPr>
      </w:pPr>
    </w:p>
    <w:p w14:paraId="245FF7DC">
      <w:pPr>
        <w:ind w:right="-1"/>
        <w:jc w:val="both"/>
        <w:rPr>
          <w:bCs/>
          <w:sz w:val="22"/>
          <w:szCs w:val="22"/>
        </w:rPr>
      </w:pPr>
      <w:r>
        <w:rPr>
          <w:bCs/>
          <w:sz w:val="22"/>
          <w:szCs w:val="22"/>
        </w:rPr>
        <w:t>Глава  района__________________</w:t>
      </w:r>
      <w:r>
        <w:rPr>
          <w:bCs/>
          <w:sz w:val="22"/>
          <w:szCs w:val="22"/>
        </w:rPr>
        <w:tab/>
      </w:r>
      <w:r>
        <w:rPr>
          <w:bCs/>
          <w:sz w:val="22"/>
          <w:szCs w:val="22"/>
        </w:rPr>
        <w:tab/>
      </w:r>
      <w:r>
        <w:rPr>
          <w:bCs/>
          <w:sz w:val="22"/>
          <w:szCs w:val="22"/>
        </w:rPr>
        <w:t xml:space="preserve">       Глава сельского поселения __________________</w:t>
      </w:r>
    </w:p>
    <w:p w14:paraId="77E621AB">
      <w:pPr>
        <w:ind w:right="-1"/>
        <w:jc w:val="both"/>
        <w:rPr>
          <w:bCs/>
          <w:sz w:val="28"/>
          <w:szCs w:val="28"/>
        </w:rPr>
      </w:pPr>
      <w:r>
        <w:rPr>
          <w:bCs/>
          <w:sz w:val="28"/>
          <w:szCs w:val="28"/>
        </w:rPr>
        <w:t>района Орловской области имеет право дополнительно использовать собственные материальные ресурсы и финансовые средства.</w:t>
      </w:r>
    </w:p>
    <w:p w14:paraId="0CE001B0">
      <w:pPr>
        <w:ind w:right="-1" w:firstLine="709"/>
        <w:jc w:val="both"/>
        <w:rPr>
          <w:bCs/>
          <w:sz w:val="28"/>
          <w:szCs w:val="28"/>
        </w:rPr>
      </w:pPr>
      <w:r>
        <w:rPr>
          <w:bCs/>
          <w:sz w:val="28"/>
          <w:szCs w:val="28"/>
        </w:rPr>
        <w:t>3.4. Знаменское сельское поселение Знаменского района Орловской области обязано:</w:t>
      </w:r>
    </w:p>
    <w:p w14:paraId="5E272310">
      <w:pPr>
        <w:ind w:right="-1" w:firstLine="709"/>
        <w:jc w:val="both"/>
        <w:rPr>
          <w:bCs/>
          <w:sz w:val="28"/>
          <w:szCs w:val="28"/>
        </w:rPr>
      </w:pPr>
      <w:r>
        <w:rPr>
          <w:bCs/>
          <w:sz w:val="28"/>
          <w:szCs w:val="28"/>
        </w:rPr>
        <w:t>3.4.1. Осуществлять полномочия, предусмотренные разделом 2 настоящего соглашения, в соответствии с требованиями действующего законодательства.</w:t>
      </w:r>
    </w:p>
    <w:p w14:paraId="223CB50E">
      <w:pPr>
        <w:ind w:right="-1" w:firstLine="709"/>
        <w:jc w:val="both"/>
        <w:rPr>
          <w:bCs/>
          <w:sz w:val="28"/>
          <w:szCs w:val="28"/>
        </w:rPr>
      </w:pPr>
      <w:r>
        <w:rPr>
          <w:bCs/>
          <w:sz w:val="28"/>
          <w:szCs w:val="28"/>
        </w:rPr>
        <w:t>3.4.2. Обеспечивать целевое использование предоставленных межбюджетных трансфертов исключительно на осуществление полномочий, предусмотренных разделом 2 настоящего Соглашения.</w:t>
      </w:r>
    </w:p>
    <w:p w14:paraId="00D646F9">
      <w:pPr>
        <w:ind w:right="-1" w:firstLine="709"/>
        <w:jc w:val="both"/>
        <w:rPr>
          <w:bCs/>
          <w:sz w:val="28"/>
          <w:szCs w:val="28"/>
        </w:rPr>
      </w:pPr>
      <w:r>
        <w:rPr>
          <w:bCs/>
          <w:sz w:val="28"/>
          <w:szCs w:val="28"/>
        </w:rPr>
        <w:t>3.4.3. Представлять в Финансовый отдел администрации Знаменского района Орловской области отчет об использовании межбюджетных трансфертов по утвержденной форме.</w:t>
      </w:r>
    </w:p>
    <w:p w14:paraId="1FC6654E">
      <w:pPr>
        <w:ind w:right="-1" w:firstLine="567"/>
        <w:jc w:val="both"/>
        <w:rPr>
          <w:bCs/>
          <w:sz w:val="16"/>
          <w:szCs w:val="16"/>
        </w:rPr>
      </w:pPr>
    </w:p>
    <w:p w14:paraId="5180C14E">
      <w:pPr>
        <w:ind w:right="-1" w:firstLine="567"/>
        <w:jc w:val="center"/>
        <w:rPr>
          <w:bCs/>
          <w:sz w:val="28"/>
          <w:szCs w:val="28"/>
        </w:rPr>
      </w:pPr>
      <w:r>
        <w:rPr>
          <w:bCs/>
          <w:sz w:val="28"/>
          <w:szCs w:val="28"/>
        </w:rPr>
        <w:t>4. Порядок предоставления межбюджетных трансфертов</w:t>
      </w:r>
    </w:p>
    <w:p w14:paraId="1E7F50B4">
      <w:pPr>
        <w:ind w:right="-1" w:firstLine="567"/>
        <w:jc w:val="both"/>
        <w:rPr>
          <w:bCs/>
          <w:sz w:val="16"/>
          <w:szCs w:val="16"/>
        </w:rPr>
      </w:pPr>
    </w:p>
    <w:p w14:paraId="14D80E29">
      <w:pPr>
        <w:ind w:right="-1" w:firstLine="709"/>
        <w:jc w:val="both"/>
        <w:rPr>
          <w:bCs/>
          <w:sz w:val="28"/>
          <w:szCs w:val="28"/>
        </w:rPr>
      </w:pPr>
      <w:r>
        <w:rPr>
          <w:bCs/>
          <w:sz w:val="28"/>
          <w:szCs w:val="28"/>
        </w:rPr>
        <w:t>4.1. Исполнение части полномочий, указанных в разделе 2 настоящего Соглашения, осуществляется за счет межбюджетных трансфертов, предоставляемых из бюджета Знаменского муниципального района Орловской области в бюджет Знаменского сельского поселения Знаменского района Орловской области.</w:t>
      </w:r>
    </w:p>
    <w:p w14:paraId="2A78D2FC">
      <w:pPr>
        <w:ind w:right="-1" w:firstLine="709"/>
        <w:jc w:val="both"/>
        <w:rPr>
          <w:bCs/>
          <w:sz w:val="28"/>
          <w:szCs w:val="28"/>
        </w:rPr>
      </w:pPr>
      <w:r>
        <w:rPr>
          <w:bCs/>
          <w:sz w:val="28"/>
          <w:szCs w:val="28"/>
        </w:rPr>
        <w:t>4.2. Объем межбюджетных трансфертов, необходимых для осуществления передаваемых полномочий, указанных в разделе 2 настоящего Соглашения, определяется при принятии бюджета Знаменского муниципального района Орловской области на очередной финансовый год с разбивкой выделяемых средств отдельно по каждому вопросу местного значения.</w:t>
      </w:r>
    </w:p>
    <w:p w14:paraId="7EFF22EB">
      <w:pPr>
        <w:ind w:right="-1" w:firstLine="709"/>
        <w:jc w:val="both"/>
        <w:rPr>
          <w:bCs/>
          <w:sz w:val="28"/>
          <w:szCs w:val="28"/>
        </w:rPr>
      </w:pPr>
      <w:r>
        <w:rPr>
          <w:bCs/>
          <w:sz w:val="28"/>
          <w:szCs w:val="28"/>
        </w:rPr>
        <w:t>При этом ежегодный объем межбюджетных трансфертов может изменяться при уточнении  бюджета Знаменского муниципального района Орловской области в соответствии с Бюджетным кодексом Российской Федерации.</w:t>
      </w:r>
    </w:p>
    <w:p w14:paraId="124794AE">
      <w:pPr>
        <w:ind w:right="-1" w:firstLine="708"/>
        <w:jc w:val="both"/>
        <w:rPr>
          <w:bCs/>
          <w:sz w:val="28"/>
          <w:szCs w:val="28"/>
        </w:rPr>
      </w:pPr>
      <w:r>
        <w:rPr>
          <w:bCs/>
          <w:sz w:val="28"/>
          <w:szCs w:val="28"/>
        </w:rPr>
        <w:t>4.3. Перечисление межбюджетных трансфертов на реализацию полномочий, указанных в разделе 2 настоящего Соглашения, осуществляется в соответствии с бюджетным законодательством Российской Федерации, нормативными правовыми актами Орловской области и Знаменского района Орловской области.</w:t>
      </w:r>
    </w:p>
    <w:p w14:paraId="469A2CF4">
      <w:pPr>
        <w:ind w:right="-1" w:firstLine="708"/>
        <w:jc w:val="both"/>
        <w:rPr>
          <w:bCs/>
          <w:sz w:val="28"/>
          <w:szCs w:val="28"/>
        </w:rPr>
      </w:pPr>
    </w:p>
    <w:p w14:paraId="7AFDFFB2">
      <w:pPr>
        <w:ind w:right="-1" w:firstLine="567"/>
        <w:jc w:val="center"/>
        <w:rPr>
          <w:bCs/>
          <w:sz w:val="28"/>
          <w:szCs w:val="28"/>
        </w:rPr>
      </w:pPr>
      <w:r>
        <w:rPr>
          <w:bCs/>
          <w:sz w:val="28"/>
          <w:szCs w:val="28"/>
        </w:rPr>
        <w:t>5. Срок осуществления полномочий и основания их прекращения</w:t>
      </w:r>
    </w:p>
    <w:p w14:paraId="1226376F">
      <w:pPr>
        <w:ind w:right="-1" w:firstLine="567"/>
        <w:jc w:val="center"/>
        <w:rPr>
          <w:bCs/>
          <w:sz w:val="16"/>
          <w:szCs w:val="16"/>
        </w:rPr>
      </w:pPr>
    </w:p>
    <w:p w14:paraId="5CA4137E">
      <w:pPr>
        <w:ind w:right="-1" w:firstLine="709"/>
        <w:jc w:val="both"/>
        <w:rPr>
          <w:bCs/>
          <w:sz w:val="28"/>
          <w:szCs w:val="28"/>
        </w:rPr>
      </w:pPr>
      <w:r>
        <w:rPr>
          <w:bCs/>
          <w:sz w:val="28"/>
          <w:szCs w:val="28"/>
        </w:rPr>
        <w:t>5.1. Настоящее Соглашение действует с ____ по _____ 2026 года, в отдельных случаях до полного исполнения Сторонами своих обязательств, принятых на себя за указанный период.</w:t>
      </w:r>
    </w:p>
    <w:p w14:paraId="556330C6">
      <w:pPr>
        <w:ind w:right="-1" w:firstLine="567"/>
        <w:jc w:val="both"/>
        <w:rPr>
          <w:bCs/>
          <w:sz w:val="16"/>
          <w:szCs w:val="16"/>
        </w:rPr>
      </w:pPr>
    </w:p>
    <w:p w14:paraId="7BD1E1E1">
      <w:pPr>
        <w:ind w:right="-1" w:firstLine="709"/>
        <w:jc w:val="both"/>
        <w:rPr>
          <w:bCs/>
          <w:sz w:val="28"/>
          <w:szCs w:val="28"/>
        </w:rPr>
      </w:pPr>
    </w:p>
    <w:p w14:paraId="22FE39AA">
      <w:pPr>
        <w:ind w:right="-1" w:firstLine="709"/>
        <w:jc w:val="both"/>
        <w:rPr>
          <w:bCs/>
          <w:sz w:val="28"/>
          <w:szCs w:val="28"/>
        </w:rPr>
      </w:pPr>
    </w:p>
    <w:p w14:paraId="223C2A63">
      <w:pPr>
        <w:ind w:right="-1"/>
        <w:jc w:val="both"/>
        <w:rPr>
          <w:bCs/>
          <w:sz w:val="22"/>
          <w:szCs w:val="22"/>
        </w:rPr>
      </w:pPr>
      <w:r>
        <w:rPr>
          <w:bCs/>
          <w:sz w:val="22"/>
          <w:szCs w:val="22"/>
        </w:rPr>
        <w:t>Глава района__________________</w:t>
      </w:r>
      <w:r>
        <w:rPr>
          <w:bCs/>
          <w:sz w:val="22"/>
          <w:szCs w:val="22"/>
        </w:rPr>
        <w:tab/>
      </w:r>
      <w:r>
        <w:rPr>
          <w:bCs/>
          <w:sz w:val="22"/>
          <w:szCs w:val="22"/>
        </w:rPr>
        <w:tab/>
      </w:r>
      <w:r>
        <w:rPr>
          <w:bCs/>
          <w:sz w:val="22"/>
          <w:szCs w:val="22"/>
        </w:rPr>
        <w:t xml:space="preserve">       Глава сельского поселения __________________</w:t>
      </w:r>
    </w:p>
    <w:p w14:paraId="54AC6246">
      <w:pPr>
        <w:ind w:right="-1"/>
        <w:jc w:val="both"/>
        <w:rPr>
          <w:bCs/>
          <w:sz w:val="28"/>
          <w:szCs w:val="28"/>
        </w:rPr>
      </w:pPr>
    </w:p>
    <w:p w14:paraId="5EFE1ECF">
      <w:pPr>
        <w:ind w:right="-1" w:firstLine="709"/>
        <w:jc w:val="both"/>
        <w:rPr>
          <w:bCs/>
          <w:sz w:val="28"/>
          <w:szCs w:val="28"/>
        </w:rPr>
      </w:pPr>
      <w:r>
        <w:rPr>
          <w:bCs/>
          <w:sz w:val="28"/>
          <w:szCs w:val="28"/>
        </w:rPr>
        <w:t>5.2. Настоящее Соглашение продлевается на иной период по соглашению сторон путем подписания дополнения к настоящему Соглашению  при условии, что в районном бюджете на соответствующий период предусмотрено предоставление межбюджетных трансфертов на осуществление передаваемых полномочий.</w:t>
      </w:r>
    </w:p>
    <w:p w14:paraId="78F606D1">
      <w:pPr>
        <w:ind w:right="-1" w:firstLine="709"/>
        <w:jc w:val="both"/>
        <w:rPr>
          <w:bCs/>
          <w:sz w:val="28"/>
          <w:szCs w:val="28"/>
        </w:rPr>
      </w:pPr>
      <w:r>
        <w:rPr>
          <w:bCs/>
          <w:sz w:val="28"/>
          <w:szCs w:val="28"/>
        </w:rPr>
        <w:t>5.3. Осуществление полномочий может быть прекращено досрочно по инициативе одной из сторон настоящего Соглашения в случае, если их осуществление становится невозможным, либо при сложившихся условиях эти полномочия могут быть наиболее эффективно осуществлены администрацией Знаменского района Орловской области самостоятельно, при условии уведомления второй стороны не менее чем за 1 календарный месяц и возмещения второй стороне убытков, связанных с досрочным расторжением настоящего Соглашения.</w:t>
      </w:r>
    </w:p>
    <w:p w14:paraId="702B6645">
      <w:pPr>
        <w:ind w:right="-1" w:firstLine="709"/>
        <w:jc w:val="center"/>
        <w:rPr>
          <w:bCs/>
          <w:sz w:val="16"/>
          <w:szCs w:val="16"/>
        </w:rPr>
      </w:pPr>
    </w:p>
    <w:p w14:paraId="50CA7EBF">
      <w:pPr>
        <w:ind w:right="-1" w:firstLine="709"/>
        <w:jc w:val="center"/>
        <w:rPr>
          <w:bCs/>
          <w:sz w:val="28"/>
          <w:szCs w:val="28"/>
        </w:rPr>
      </w:pPr>
      <w:r>
        <w:rPr>
          <w:bCs/>
          <w:sz w:val="28"/>
          <w:szCs w:val="28"/>
        </w:rPr>
        <w:t>6. Ответственность сторон</w:t>
      </w:r>
    </w:p>
    <w:p w14:paraId="2F861A89">
      <w:pPr>
        <w:ind w:right="-1" w:firstLine="709"/>
        <w:jc w:val="center"/>
        <w:rPr>
          <w:bCs/>
          <w:sz w:val="16"/>
          <w:szCs w:val="16"/>
        </w:rPr>
      </w:pPr>
    </w:p>
    <w:p w14:paraId="4E62DFBA">
      <w:pPr>
        <w:ind w:right="-1" w:firstLine="709"/>
        <w:jc w:val="both"/>
        <w:rPr>
          <w:bCs/>
          <w:sz w:val="28"/>
          <w:szCs w:val="28"/>
        </w:rPr>
      </w:pPr>
      <w:r>
        <w:rPr>
          <w:bCs/>
          <w:sz w:val="28"/>
          <w:szCs w:val="28"/>
        </w:rPr>
        <w:t>6.1. Стороны несут ответственность за неисполнение или ненадлежащее исполнение обязательств по настоящему Соглашению в соответствии с действующим законодательством Российской Федерации и в соответствии с главой 29 Бюджетного кодекса Российской Федерации.</w:t>
      </w:r>
    </w:p>
    <w:p w14:paraId="75BC1CA6">
      <w:pPr>
        <w:ind w:right="-1" w:firstLine="709"/>
        <w:jc w:val="both"/>
        <w:rPr>
          <w:bCs/>
          <w:sz w:val="28"/>
          <w:szCs w:val="28"/>
        </w:rPr>
      </w:pPr>
      <w:r>
        <w:rPr>
          <w:bCs/>
          <w:sz w:val="28"/>
          <w:szCs w:val="28"/>
        </w:rPr>
        <w:t>6.2. Знаменское сельское поселение Знаменского района Орловской области несет ответственность за нецелевое использование межбюджетных трансфертов, непредставление предусмотренной настоящим Соглашением отчетности, недостоверность сведений, содержащихся в отчетности.</w:t>
      </w:r>
    </w:p>
    <w:p w14:paraId="368C757E">
      <w:pPr>
        <w:ind w:right="-1" w:firstLine="709"/>
        <w:jc w:val="both"/>
        <w:rPr>
          <w:bCs/>
          <w:sz w:val="28"/>
          <w:szCs w:val="28"/>
        </w:rPr>
      </w:pPr>
      <w:r>
        <w:rPr>
          <w:bCs/>
          <w:sz w:val="28"/>
          <w:szCs w:val="28"/>
        </w:rPr>
        <w:t>6.3. Установление факта неисполнения Знаменским сельским поселением Знаменского района Орловской области переданных  полномочий является основанием для одностороннего расторжения настоящего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w:t>
      </w:r>
    </w:p>
    <w:p w14:paraId="71CB3757">
      <w:pPr>
        <w:ind w:right="-1" w:firstLine="567"/>
        <w:jc w:val="both"/>
        <w:rPr>
          <w:bCs/>
          <w:sz w:val="28"/>
          <w:szCs w:val="28"/>
        </w:rPr>
      </w:pPr>
      <w:r>
        <w:rPr>
          <w:bCs/>
          <w:sz w:val="28"/>
          <w:szCs w:val="28"/>
        </w:rPr>
        <w:t>6.4. В случае неисполнения администрацией Знаменского района Орловской области вытекающих из настоящего Соглашения обязательств по финансированию осуществления  Знаменского сельского поселения Знаменского района Орловской области переданных ему полномочий, Знаменское сельское поселение Знаменского района Орловской области вправе требовать расторжения настоящего Соглашения.</w:t>
      </w:r>
    </w:p>
    <w:p w14:paraId="1CCC68DF">
      <w:pPr>
        <w:ind w:right="-1" w:firstLine="567"/>
        <w:jc w:val="both"/>
        <w:rPr>
          <w:bCs/>
          <w:sz w:val="16"/>
          <w:szCs w:val="16"/>
        </w:rPr>
      </w:pPr>
    </w:p>
    <w:p w14:paraId="367BF379">
      <w:pPr>
        <w:ind w:right="-1" w:firstLine="567"/>
        <w:jc w:val="both"/>
        <w:rPr>
          <w:bCs/>
          <w:sz w:val="16"/>
          <w:szCs w:val="16"/>
        </w:rPr>
      </w:pPr>
    </w:p>
    <w:p w14:paraId="2CD4B092">
      <w:pPr>
        <w:ind w:right="-1" w:firstLine="567"/>
        <w:jc w:val="center"/>
        <w:rPr>
          <w:bCs/>
          <w:sz w:val="28"/>
          <w:szCs w:val="28"/>
        </w:rPr>
      </w:pPr>
      <w:r>
        <w:rPr>
          <w:bCs/>
          <w:sz w:val="28"/>
          <w:szCs w:val="28"/>
        </w:rPr>
        <w:t>7. Заключительные положения</w:t>
      </w:r>
    </w:p>
    <w:p w14:paraId="04356F9F">
      <w:pPr>
        <w:ind w:right="-1" w:firstLine="567"/>
        <w:jc w:val="center"/>
        <w:rPr>
          <w:bCs/>
          <w:sz w:val="16"/>
          <w:szCs w:val="16"/>
        </w:rPr>
      </w:pPr>
    </w:p>
    <w:p w14:paraId="7A5A82A8">
      <w:pPr>
        <w:ind w:right="-1" w:firstLine="709"/>
        <w:jc w:val="both"/>
        <w:rPr>
          <w:bCs/>
          <w:sz w:val="28"/>
          <w:szCs w:val="28"/>
        </w:rPr>
      </w:pPr>
      <w:r>
        <w:rPr>
          <w:bCs/>
          <w:sz w:val="28"/>
          <w:szCs w:val="28"/>
        </w:rPr>
        <w:t>7.1. Все споры, связанные с исполнением настоящего Соглашения, разрешаются путем  проведения переговоров и примирительных процедур. При не достижении соглашения спор разрешается судом в установленном законодательством порядке.</w:t>
      </w:r>
    </w:p>
    <w:p w14:paraId="7E8A33B9">
      <w:pPr>
        <w:ind w:right="-1" w:firstLine="709"/>
        <w:jc w:val="both"/>
        <w:rPr>
          <w:bCs/>
          <w:sz w:val="28"/>
          <w:szCs w:val="28"/>
        </w:rPr>
      </w:pPr>
    </w:p>
    <w:p w14:paraId="73E55373">
      <w:pPr>
        <w:ind w:right="-1" w:firstLine="567"/>
        <w:jc w:val="both"/>
        <w:rPr>
          <w:bCs/>
          <w:sz w:val="28"/>
          <w:szCs w:val="28"/>
        </w:rPr>
      </w:pPr>
    </w:p>
    <w:p w14:paraId="6C0D67B5">
      <w:pPr>
        <w:ind w:right="-1"/>
        <w:jc w:val="both"/>
        <w:rPr>
          <w:bCs/>
          <w:sz w:val="22"/>
          <w:szCs w:val="22"/>
        </w:rPr>
      </w:pPr>
      <w:r>
        <w:rPr>
          <w:bCs/>
          <w:sz w:val="22"/>
          <w:szCs w:val="22"/>
        </w:rPr>
        <w:t>Глава района__________________</w:t>
      </w:r>
      <w:r>
        <w:rPr>
          <w:bCs/>
          <w:sz w:val="22"/>
          <w:szCs w:val="22"/>
        </w:rPr>
        <w:tab/>
      </w:r>
      <w:r>
        <w:rPr>
          <w:bCs/>
          <w:sz w:val="22"/>
          <w:szCs w:val="22"/>
        </w:rPr>
        <w:tab/>
      </w:r>
      <w:r>
        <w:rPr>
          <w:bCs/>
          <w:sz w:val="22"/>
          <w:szCs w:val="22"/>
        </w:rPr>
        <w:t xml:space="preserve">       Глава сельского поселения __________________</w:t>
      </w:r>
    </w:p>
    <w:p w14:paraId="7BDE4E0B">
      <w:pPr>
        <w:ind w:right="-1" w:firstLine="709"/>
        <w:jc w:val="both"/>
        <w:rPr>
          <w:bCs/>
          <w:sz w:val="28"/>
          <w:szCs w:val="28"/>
        </w:rPr>
      </w:pPr>
    </w:p>
    <w:p w14:paraId="0AAC4F81">
      <w:pPr>
        <w:ind w:right="-1" w:firstLine="709"/>
        <w:jc w:val="both"/>
        <w:rPr>
          <w:bCs/>
          <w:sz w:val="28"/>
          <w:szCs w:val="28"/>
        </w:rPr>
      </w:pPr>
      <w:r>
        <w:rPr>
          <w:bCs/>
          <w:sz w:val="28"/>
          <w:szCs w:val="28"/>
        </w:rPr>
        <w:t>7.2. Все изменения и    дополнения    к    настоящему    Соглашению оформляются в письменном виде в виде дополнительных соглашений, подписываемых сторонами. Все дополнительные соглашения являются неотъемлемой частью настоящего Соглашения.</w:t>
      </w:r>
    </w:p>
    <w:p w14:paraId="1CF591E0">
      <w:pPr>
        <w:ind w:right="-1" w:firstLine="708"/>
        <w:jc w:val="both"/>
        <w:rPr>
          <w:bCs/>
          <w:sz w:val="28"/>
          <w:szCs w:val="28"/>
        </w:rPr>
      </w:pPr>
      <w:r>
        <w:rPr>
          <w:bCs/>
          <w:sz w:val="28"/>
          <w:szCs w:val="28"/>
        </w:rPr>
        <w:t>7.3. По всем вопросам, не урегулированным настоящим Соглашением, но возникающим в ходе его реализации, стороны обязуются руководствоваться действующим законодательством.</w:t>
      </w:r>
    </w:p>
    <w:p w14:paraId="76967040">
      <w:pPr>
        <w:ind w:right="-1" w:firstLine="709"/>
        <w:jc w:val="both"/>
        <w:rPr>
          <w:bCs/>
          <w:sz w:val="28"/>
          <w:szCs w:val="28"/>
        </w:rPr>
      </w:pPr>
      <w:r>
        <w:rPr>
          <w:bCs/>
          <w:sz w:val="28"/>
          <w:szCs w:val="28"/>
        </w:rPr>
        <w:t>7.4. Настоящее соглашение составлено в двух экземплярах, имеющих равную юридическую силу (по одному экземпляру для каждого из органов местного самоуправления, заключивших настоящее Соглашение).</w:t>
      </w:r>
    </w:p>
    <w:p w14:paraId="12910780">
      <w:pPr>
        <w:ind w:right="-1" w:firstLine="567"/>
        <w:jc w:val="both"/>
        <w:rPr>
          <w:bCs/>
          <w:sz w:val="28"/>
          <w:szCs w:val="28"/>
        </w:rPr>
      </w:pPr>
    </w:p>
    <w:p w14:paraId="5448D8E6">
      <w:pPr>
        <w:ind w:right="-1" w:firstLine="567"/>
        <w:jc w:val="center"/>
        <w:rPr>
          <w:bCs/>
          <w:sz w:val="28"/>
          <w:szCs w:val="28"/>
        </w:rPr>
      </w:pPr>
      <w:r>
        <w:rPr>
          <w:bCs/>
          <w:sz w:val="28"/>
          <w:szCs w:val="28"/>
        </w:rPr>
        <w:t>8. Юридические адреса сторон</w:t>
      </w:r>
    </w:p>
    <w:p w14:paraId="727E5DEE">
      <w:pPr>
        <w:ind w:right="-1" w:firstLine="567"/>
        <w:jc w:val="center"/>
        <w:rPr>
          <w:bCs/>
          <w:sz w:val="16"/>
          <w:szCs w:val="16"/>
        </w:rPr>
      </w:pPr>
    </w:p>
    <w:p w14:paraId="04BB239A">
      <w:pPr>
        <w:ind w:right="-1" w:firstLine="567"/>
        <w:jc w:val="both"/>
        <w:rPr>
          <w:bCs/>
          <w:sz w:val="28"/>
          <w:szCs w:val="28"/>
        </w:rPr>
      </w:pPr>
      <w:r>
        <w:rPr>
          <w:bCs/>
          <w:sz w:val="28"/>
          <w:szCs w:val="28"/>
        </w:rPr>
        <w:t>Администрация Знаменского района Орловской области: 303100 Орловская область, Знаменский район, с. Знаменское, ул. Ленина, д.33а.</w:t>
      </w:r>
    </w:p>
    <w:p w14:paraId="5EFBA836">
      <w:pPr>
        <w:ind w:right="-1" w:firstLine="567"/>
        <w:jc w:val="both"/>
        <w:rPr>
          <w:bCs/>
          <w:sz w:val="28"/>
          <w:szCs w:val="28"/>
        </w:rPr>
      </w:pPr>
      <w:r>
        <w:rPr>
          <w:bCs/>
          <w:sz w:val="28"/>
          <w:szCs w:val="28"/>
        </w:rPr>
        <w:t>Знаменское сельское поселение Знаменского района Орловской области.</w:t>
      </w:r>
    </w:p>
    <w:p w14:paraId="59A47073">
      <w:pPr>
        <w:ind w:right="-1"/>
        <w:jc w:val="both"/>
        <w:rPr>
          <w:bCs/>
          <w:sz w:val="16"/>
          <w:szCs w:val="16"/>
        </w:rPr>
      </w:pPr>
    </w:p>
    <w:p w14:paraId="70D2CBB7">
      <w:pPr>
        <w:ind w:right="-1"/>
        <w:jc w:val="both"/>
        <w:rPr>
          <w:bCs/>
          <w:sz w:val="28"/>
          <w:szCs w:val="28"/>
        </w:rPr>
      </w:pPr>
      <w:r>
        <w:rPr>
          <w:bCs/>
          <w:sz w:val="28"/>
          <w:szCs w:val="28"/>
          <w:u w:val="single"/>
        </w:rPr>
        <w:t>303100, Орловская область, Знаменский район, с. Знаменское, ул. Ленина, д. 39</w:t>
      </w:r>
    </w:p>
    <w:p w14:paraId="77AA1F14">
      <w:pPr>
        <w:ind w:right="-1"/>
        <w:jc w:val="center"/>
        <w:rPr>
          <w:bCs/>
          <w:sz w:val="24"/>
          <w:szCs w:val="24"/>
        </w:rPr>
      </w:pPr>
      <w:r>
        <w:rPr>
          <w:bCs/>
          <w:sz w:val="24"/>
          <w:szCs w:val="24"/>
        </w:rPr>
        <w:t>(юридический адрес сельского поселения)</w:t>
      </w:r>
    </w:p>
    <w:p w14:paraId="574338EC">
      <w:pPr>
        <w:ind w:right="-1"/>
        <w:jc w:val="both"/>
        <w:rPr>
          <w:bCs/>
          <w:sz w:val="28"/>
          <w:szCs w:val="28"/>
        </w:rPr>
      </w:pPr>
    </w:p>
    <w:tbl>
      <w:tblPr>
        <w:tblStyle w:val="5"/>
        <w:tblW w:w="0" w:type="auto"/>
        <w:tblInd w:w="0" w:type="dxa"/>
        <w:tblLayout w:type="autofit"/>
        <w:tblCellMar>
          <w:top w:w="0" w:type="dxa"/>
          <w:left w:w="108" w:type="dxa"/>
          <w:bottom w:w="0" w:type="dxa"/>
          <w:right w:w="108" w:type="dxa"/>
        </w:tblCellMar>
      </w:tblPr>
      <w:tblGrid>
        <w:gridCol w:w="4643"/>
        <w:gridCol w:w="4644"/>
      </w:tblGrid>
      <w:tr w14:paraId="6DA19970">
        <w:tblPrEx>
          <w:tblCellMar>
            <w:top w:w="0" w:type="dxa"/>
            <w:left w:w="108" w:type="dxa"/>
            <w:bottom w:w="0" w:type="dxa"/>
            <w:right w:w="108" w:type="dxa"/>
          </w:tblCellMar>
        </w:tblPrEx>
        <w:tc>
          <w:tcPr>
            <w:tcW w:w="4643" w:type="dxa"/>
            <w:noWrap w:val="0"/>
            <w:vAlign w:val="top"/>
          </w:tcPr>
          <w:p w14:paraId="5B63BDD7">
            <w:pPr>
              <w:ind w:right="-1"/>
              <w:jc w:val="both"/>
              <w:rPr>
                <w:bCs/>
                <w:sz w:val="28"/>
                <w:szCs w:val="28"/>
              </w:rPr>
            </w:pPr>
          </w:p>
          <w:p w14:paraId="4010786E">
            <w:pPr>
              <w:ind w:right="-1"/>
              <w:jc w:val="both"/>
              <w:rPr>
                <w:bCs/>
                <w:sz w:val="28"/>
                <w:szCs w:val="28"/>
              </w:rPr>
            </w:pPr>
            <w:r>
              <w:rPr>
                <w:bCs/>
                <w:sz w:val="28"/>
                <w:szCs w:val="28"/>
              </w:rPr>
              <w:t>Глава Знаменского района</w:t>
            </w:r>
          </w:p>
          <w:p w14:paraId="7F07C050">
            <w:pPr>
              <w:ind w:right="-1"/>
              <w:jc w:val="both"/>
              <w:rPr>
                <w:bCs/>
                <w:sz w:val="28"/>
                <w:szCs w:val="28"/>
              </w:rPr>
            </w:pPr>
          </w:p>
          <w:p w14:paraId="4D2C3C92">
            <w:pPr>
              <w:ind w:right="-1"/>
              <w:jc w:val="both"/>
              <w:rPr>
                <w:bCs/>
                <w:sz w:val="28"/>
                <w:szCs w:val="28"/>
              </w:rPr>
            </w:pPr>
            <w:r>
              <w:rPr>
                <w:bCs/>
                <w:sz w:val="28"/>
                <w:szCs w:val="28"/>
              </w:rPr>
              <w:t>___________ С.В. Семочкин</w:t>
            </w:r>
          </w:p>
        </w:tc>
        <w:tc>
          <w:tcPr>
            <w:tcW w:w="4644" w:type="dxa"/>
            <w:noWrap w:val="0"/>
            <w:vAlign w:val="top"/>
          </w:tcPr>
          <w:p w14:paraId="435322AF">
            <w:pPr>
              <w:ind w:right="-1"/>
              <w:jc w:val="both"/>
              <w:rPr>
                <w:bCs/>
                <w:sz w:val="28"/>
                <w:szCs w:val="28"/>
              </w:rPr>
            </w:pPr>
          </w:p>
          <w:p w14:paraId="05FFDB31">
            <w:pPr>
              <w:ind w:right="-1"/>
              <w:jc w:val="both"/>
              <w:rPr>
                <w:bCs/>
                <w:sz w:val="28"/>
                <w:szCs w:val="28"/>
              </w:rPr>
            </w:pPr>
            <w:r>
              <w:rPr>
                <w:bCs/>
                <w:sz w:val="28"/>
                <w:szCs w:val="28"/>
              </w:rPr>
              <w:t>Глава Знаменского сельского поселения __________ ___________</w:t>
            </w:r>
          </w:p>
        </w:tc>
      </w:tr>
    </w:tbl>
    <w:p w14:paraId="10358A6F">
      <w:pPr>
        <w:ind w:right="-1" w:firstLine="567"/>
        <w:jc w:val="both"/>
        <w:rPr>
          <w:bCs/>
          <w:sz w:val="28"/>
          <w:szCs w:val="28"/>
        </w:rPr>
      </w:pPr>
    </w:p>
    <w:p w14:paraId="7393DF48">
      <w:pPr>
        <w:ind w:right="-1" w:firstLine="426"/>
        <w:jc w:val="both"/>
        <w:rPr>
          <w:bCs/>
          <w:sz w:val="28"/>
          <w:szCs w:val="28"/>
        </w:rPr>
      </w:pPr>
      <w:r>
        <w:rPr>
          <w:bCs/>
          <w:sz w:val="28"/>
          <w:szCs w:val="28"/>
        </w:rPr>
        <w:t>м.п.</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м.п.</w:t>
      </w:r>
    </w:p>
    <w:p w14:paraId="7F4D728E">
      <w:pPr>
        <w:jc w:val="both"/>
        <w:rPr>
          <w:bCs/>
          <w:sz w:val="28"/>
          <w:szCs w:val="28"/>
        </w:rPr>
      </w:pPr>
    </w:p>
    <w:p w14:paraId="2C57B95F">
      <w:pPr>
        <w:ind w:left="-142" w:right="-284" w:firstLine="709"/>
        <w:jc w:val="both"/>
        <w:rPr>
          <w:bCs/>
        </w:rPr>
      </w:pPr>
    </w:p>
    <w:p w14:paraId="2931CFCB">
      <w:pPr>
        <w:ind w:left="-142" w:right="-284" w:firstLine="709"/>
        <w:jc w:val="both"/>
        <w:rPr>
          <w:bCs/>
        </w:rPr>
      </w:pPr>
    </w:p>
    <w:p w14:paraId="47965975">
      <w:pPr>
        <w:ind w:left="-142" w:right="-284" w:firstLine="709"/>
        <w:jc w:val="both"/>
        <w:rPr>
          <w:bCs/>
        </w:rPr>
      </w:pPr>
    </w:p>
    <w:p w14:paraId="4F34AADA">
      <w:pPr>
        <w:ind w:left="-142" w:right="-284" w:firstLine="709"/>
        <w:jc w:val="both"/>
        <w:rPr>
          <w:bCs/>
        </w:rPr>
      </w:pPr>
    </w:p>
    <w:p w14:paraId="6174D3F7">
      <w:pPr>
        <w:ind w:left="-142" w:right="-284" w:firstLine="709"/>
        <w:jc w:val="both"/>
        <w:rPr>
          <w:bCs/>
        </w:rPr>
      </w:pPr>
    </w:p>
    <w:p w14:paraId="6E0B0C25">
      <w:pPr>
        <w:ind w:left="-142" w:right="-284" w:firstLine="709"/>
        <w:jc w:val="both"/>
        <w:rPr>
          <w:bCs/>
        </w:rPr>
      </w:pPr>
    </w:p>
    <w:p w14:paraId="24DDC29C">
      <w:pPr>
        <w:ind w:left="-142" w:right="-284" w:firstLine="709"/>
        <w:jc w:val="both"/>
        <w:rPr>
          <w:bCs/>
        </w:rPr>
      </w:pPr>
    </w:p>
    <w:p w14:paraId="1D995B92">
      <w:pPr>
        <w:ind w:left="-142" w:right="-284" w:firstLine="709"/>
        <w:jc w:val="both"/>
        <w:rPr>
          <w:bCs/>
        </w:rPr>
      </w:pPr>
    </w:p>
    <w:p w14:paraId="2CD42EB8">
      <w:pPr>
        <w:ind w:left="-142" w:right="-284" w:firstLine="709"/>
        <w:jc w:val="both"/>
        <w:rPr>
          <w:bCs/>
        </w:rPr>
      </w:pPr>
    </w:p>
    <w:p w14:paraId="46C6CCE1">
      <w:pPr>
        <w:ind w:left="-142" w:right="-284" w:firstLine="709"/>
        <w:jc w:val="both"/>
        <w:rPr>
          <w:bCs/>
        </w:rPr>
      </w:pPr>
    </w:p>
    <w:p w14:paraId="210BF58A">
      <w:pPr>
        <w:ind w:left="-142" w:right="-284" w:firstLine="709"/>
        <w:jc w:val="both"/>
        <w:rPr>
          <w:bCs/>
        </w:rPr>
      </w:pPr>
    </w:p>
    <w:p w14:paraId="40029F44">
      <w:pPr>
        <w:ind w:left="-142" w:right="-284" w:firstLine="709"/>
        <w:jc w:val="both"/>
        <w:rPr>
          <w:bCs/>
        </w:rPr>
      </w:pPr>
    </w:p>
    <w:p w14:paraId="064A89A1">
      <w:pPr>
        <w:ind w:left="-142" w:right="-284" w:firstLine="709"/>
        <w:jc w:val="both"/>
        <w:rPr>
          <w:bCs/>
        </w:rPr>
      </w:pPr>
    </w:p>
    <w:p w14:paraId="5602CAE4">
      <w:pPr>
        <w:ind w:left="-142" w:right="-284" w:firstLine="709"/>
        <w:jc w:val="both"/>
        <w:rPr>
          <w:bCs/>
        </w:rPr>
      </w:pPr>
    </w:p>
    <w:p w14:paraId="2E78BCD7">
      <w:pPr>
        <w:ind w:left="-142" w:right="-284" w:firstLine="709"/>
        <w:jc w:val="both"/>
        <w:rPr>
          <w:bCs/>
        </w:rPr>
      </w:pPr>
    </w:p>
    <w:p w14:paraId="2102994F">
      <w:pPr>
        <w:ind w:left="-142" w:right="-284" w:firstLine="709"/>
        <w:jc w:val="both"/>
        <w:rPr>
          <w:bCs/>
        </w:rPr>
      </w:pPr>
    </w:p>
    <w:p w14:paraId="1D94E450">
      <w:pPr>
        <w:ind w:left="-142" w:right="-284" w:firstLine="709"/>
        <w:jc w:val="both"/>
        <w:rPr>
          <w:bCs/>
        </w:rPr>
      </w:pPr>
    </w:p>
    <w:p w14:paraId="038D69A5">
      <w:pPr>
        <w:ind w:left="-142" w:right="-284" w:firstLine="709"/>
        <w:jc w:val="both"/>
        <w:rPr>
          <w:bCs/>
        </w:rPr>
      </w:pPr>
    </w:p>
    <w:p w14:paraId="4A9095B9">
      <w:pPr>
        <w:ind w:left="-142" w:right="-284" w:firstLine="709"/>
        <w:jc w:val="both"/>
        <w:rPr>
          <w:bCs/>
        </w:rPr>
      </w:pPr>
    </w:p>
    <w:p w14:paraId="058EC13E">
      <w:pPr>
        <w:ind w:left="-142" w:right="-284" w:firstLine="709"/>
        <w:jc w:val="both"/>
        <w:rPr>
          <w:bCs/>
        </w:rPr>
      </w:pPr>
    </w:p>
    <w:p w14:paraId="5C30257F">
      <w:pPr>
        <w:ind w:left="-142" w:right="-284" w:firstLine="709"/>
        <w:jc w:val="both"/>
        <w:rPr>
          <w:bCs/>
        </w:rPr>
      </w:pPr>
    </w:p>
    <w:p w14:paraId="0E8810F7">
      <w:pPr>
        <w:ind w:left="-142" w:right="-284" w:firstLine="709"/>
        <w:jc w:val="both"/>
        <w:rPr>
          <w:bCs/>
        </w:rPr>
      </w:pPr>
    </w:p>
    <w:p w14:paraId="669323A0">
      <w:pPr>
        <w:ind w:left="-142" w:right="-284" w:firstLine="709"/>
        <w:jc w:val="both"/>
        <w:rPr>
          <w:bCs/>
        </w:rPr>
      </w:pPr>
    </w:p>
    <w:p w14:paraId="1EA34089">
      <w:pPr>
        <w:ind w:left="-142" w:right="-284" w:firstLine="709"/>
        <w:jc w:val="both"/>
        <w:rPr>
          <w:bCs/>
        </w:rPr>
      </w:pPr>
    </w:p>
    <w:p w14:paraId="47C7E49E">
      <w:pPr>
        <w:ind w:left="-142" w:right="-284" w:firstLine="709"/>
        <w:jc w:val="both"/>
        <w:rPr>
          <w:bCs/>
        </w:rPr>
      </w:pPr>
    </w:p>
    <w:p w14:paraId="36392A51">
      <w:pPr>
        <w:pStyle w:val="7"/>
        <w:spacing w:before="0" w:beforeAutospacing="0" w:after="0" w:afterAutospacing="0"/>
        <w:ind w:left="4820" w:right="-1" w:firstLine="41"/>
        <w:jc w:val="center"/>
        <w:rPr>
          <w:color w:val="000000"/>
          <w:sz w:val="28"/>
          <w:szCs w:val="28"/>
        </w:rPr>
      </w:pPr>
    </w:p>
    <w:p w14:paraId="5CC5E50D">
      <w:pPr>
        <w:pStyle w:val="7"/>
        <w:spacing w:before="0" w:beforeAutospacing="0" w:after="0" w:afterAutospacing="0"/>
        <w:ind w:left="4820" w:right="-1" w:firstLine="41"/>
        <w:jc w:val="center"/>
        <w:rPr>
          <w:color w:val="000000"/>
          <w:sz w:val="28"/>
          <w:szCs w:val="28"/>
        </w:rPr>
      </w:pPr>
    </w:p>
    <w:p w14:paraId="514B19EA">
      <w:pPr>
        <w:pStyle w:val="7"/>
        <w:spacing w:before="0" w:beforeAutospacing="0" w:after="0" w:afterAutospacing="0"/>
        <w:ind w:left="4820" w:right="-1" w:firstLine="41"/>
        <w:jc w:val="center"/>
        <w:rPr>
          <w:sz w:val="28"/>
          <w:szCs w:val="28"/>
        </w:rPr>
      </w:pPr>
      <w:bookmarkStart w:id="0" w:name="_GoBack"/>
      <w:bookmarkEnd w:id="0"/>
      <w:r>
        <w:rPr>
          <w:color w:val="000000"/>
          <w:sz w:val="28"/>
          <w:szCs w:val="28"/>
        </w:rPr>
        <w:t>Приложение 2 к</w:t>
      </w:r>
    </w:p>
    <w:p w14:paraId="1EFBBB9B">
      <w:pPr>
        <w:pStyle w:val="6"/>
        <w:spacing w:before="0" w:beforeAutospacing="0" w:after="0" w:afterAutospacing="0"/>
        <w:ind w:left="4820" w:right="-1" w:firstLine="41"/>
        <w:jc w:val="center"/>
        <w:rPr>
          <w:color w:val="000000"/>
          <w:sz w:val="28"/>
          <w:szCs w:val="28"/>
        </w:rPr>
      </w:pPr>
      <w:r>
        <w:rPr>
          <w:color w:val="000000"/>
          <w:sz w:val="28"/>
          <w:szCs w:val="28"/>
        </w:rPr>
        <w:t xml:space="preserve">решению Знаменского районного Совета народных депутатов </w:t>
      </w:r>
    </w:p>
    <w:p w14:paraId="4270519E">
      <w:pPr>
        <w:pStyle w:val="6"/>
        <w:spacing w:before="0" w:beforeAutospacing="0" w:after="0" w:afterAutospacing="0"/>
        <w:ind w:left="4820" w:right="-1" w:firstLine="41"/>
        <w:jc w:val="center"/>
        <w:rPr>
          <w:sz w:val="28"/>
          <w:szCs w:val="28"/>
        </w:rPr>
      </w:pPr>
      <w:r>
        <w:rPr>
          <w:color w:val="000000"/>
          <w:sz w:val="28"/>
          <w:szCs w:val="28"/>
        </w:rPr>
        <w:t>Орловской области</w:t>
      </w:r>
    </w:p>
    <w:p w14:paraId="71B2AF39">
      <w:pPr>
        <w:pStyle w:val="6"/>
        <w:spacing w:before="0" w:beforeAutospacing="0" w:after="0" w:afterAutospacing="0"/>
        <w:ind w:left="4253" w:right="-1"/>
        <w:jc w:val="center"/>
        <w:rPr>
          <w:sz w:val="28"/>
          <w:szCs w:val="28"/>
        </w:rPr>
      </w:pPr>
      <w:r>
        <w:rPr>
          <w:color w:val="000000"/>
          <w:sz w:val="28"/>
          <w:szCs w:val="28"/>
        </w:rPr>
        <w:t xml:space="preserve">   от </w:t>
      </w:r>
      <w:r>
        <w:rPr>
          <w:color w:val="000000"/>
          <w:sz w:val="28"/>
          <w:szCs w:val="28"/>
          <w:u w:val="single"/>
        </w:rPr>
        <w:t xml:space="preserve"> 24 </w:t>
      </w:r>
      <w:r>
        <w:rPr>
          <w:color w:val="000000"/>
          <w:sz w:val="28"/>
          <w:szCs w:val="28"/>
        </w:rPr>
        <w:t xml:space="preserve"> </w:t>
      </w:r>
      <w:r>
        <w:rPr>
          <w:color w:val="000000"/>
          <w:sz w:val="28"/>
          <w:szCs w:val="28"/>
          <w:u w:val="single"/>
        </w:rPr>
        <w:t xml:space="preserve">  апреля  </w:t>
      </w:r>
      <w:r>
        <w:rPr>
          <w:color w:val="000000"/>
          <w:sz w:val="28"/>
          <w:szCs w:val="28"/>
        </w:rPr>
        <w:t xml:space="preserve"> 2026 г. № </w:t>
      </w:r>
      <w:r>
        <w:rPr>
          <w:color w:val="000000"/>
          <w:sz w:val="28"/>
          <w:szCs w:val="28"/>
          <w:u w:val="single"/>
        </w:rPr>
        <w:t xml:space="preserve"> 40 </w:t>
      </w:r>
      <w:r>
        <w:rPr>
          <w:color w:val="000000"/>
          <w:sz w:val="28"/>
          <w:szCs w:val="28"/>
        </w:rPr>
        <w:t xml:space="preserve"> - </w:t>
      </w:r>
      <w:r>
        <w:rPr>
          <w:color w:val="000000"/>
          <w:sz w:val="28"/>
          <w:szCs w:val="28"/>
          <w:u w:val="single"/>
        </w:rPr>
        <w:t xml:space="preserve"> 03 </w:t>
      </w:r>
      <w:r>
        <w:rPr>
          <w:color w:val="000000"/>
          <w:sz w:val="28"/>
          <w:szCs w:val="28"/>
        </w:rPr>
        <w:t xml:space="preserve"> - РС</w:t>
      </w:r>
    </w:p>
    <w:p w14:paraId="3A651664">
      <w:pPr>
        <w:ind w:left="708" w:right="-1" w:hanging="708"/>
        <w:jc w:val="center"/>
        <w:rPr>
          <w:bCs/>
          <w:sz w:val="28"/>
          <w:szCs w:val="28"/>
        </w:rPr>
      </w:pPr>
    </w:p>
    <w:p w14:paraId="76EF0922">
      <w:pPr>
        <w:ind w:left="708" w:right="-1" w:hanging="708"/>
        <w:jc w:val="center"/>
        <w:rPr>
          <w:bCs/>
          <w:sz w:val="28"/>
          <w:szCs w:val="28"/>
        </w:rPr>
      </w:pPr>
    </w:p>
    <w:p w14:paraId="65A2B759">
      <w:pPr>
        <w:ind w:left="708" w:right="-1" w:hanging="708"/>
        <w:jc w:val="center"/>
        <w:rPr>
          <w:bCs/>
          <w:sz w:val="28"/>
          <w:szCs w:val="28"/>
        </w:rPr>
      </w:pPr>
    </w:p>
    <w:p w14:paraId="63839832">
      <w:pPr>
        <w:ind w:left="708" w:right="-1" w:hanging="708"/>
        <w:jc w:val="center"/>
        <w:rPr>
          <w:bCs/>
          <w:sz w:val="28"/>
          <w:szCs w:val="28"/>
        </w:rPr>
      </w:pPr>
      <w:r>
        <w:rPr>
          <w:bCs/>
          <w:sz w:val="28"/>
          <w:szCs w:val="28"/>
        </w:rPr>
        <w:t>ПРОЕКТ СОГЛАШЕНИЯ</w:t>
      </w:r>
    </w:p>
    <w:p w14:paraId="3FFEFAA2">
      <w:pPr>
        <w:ind w:right="26"/>
        <w:jc w:val="center"/>
        <w:rPr>
          <w:sz w:val="28"/>
        </w:rPr>
      </w:pPr>
      <w:r>
        <w:rPr>
          <w:bCs/>
          <w:sz w:val="28"/>
          <w:szCs w:val="28"/>
        </w:rPr>
        <w:t xml:space="preserve">о передаче </w:t>
      </w:r>
      <w:r>
        <w:rPr>
          <w:sz w:val="28"/>
        </w:rPr>
        <w:t>отдельных полномочий по решению вопросов местного значения, отнесенных к компетенции Знаменского муниципального района Знаменскому сельскому поселению на 2026 год.</w:t>
      </w:r>
    </w:p>
    <w:p w14:paraId="0CCCE90B">
      <w:pPr>
        <w:jc w:val="center"/>
        <w:rPr>
          <w:bCs/>
          <w:sz w:val="16"/>
          <w:szCs w:val="16"/>
        </w:rPr>
      </w:pPr>
    </w:p>
    <w:p w14:paraId="1C2A91B3">
      <w:pPr>
        <w:ind w:right="-1"/>
        <w:jc w:val="both"/>
        <w:rPr>
          <w:bCs/>
          <w:sz w:val="28"/>
          <w:szCs w:val="28"/>
        </w:rPr>
      </w:pPr>
      <w:r>
        <w:rPr>
          <w:bCs/>
          <w:sz w:val="28"/>
          <w:szCs w:val="28"/>
        </w:rPr>
        <w:t>с. Знаменское</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 xml:space="preserve">  ___</w:t>
      </w:r>
      <w:r>
        <w:rPr>
          <w:bCs/>
          <w:sz w:val="28"/>
          <w:szCs w:val="28"/>
        </w:rPr>
        <w:tab/>
      </w:r>
      <w:r>
        <w:rPr>
          <w:bCs/>
          <w:sz w:val="28"/>
          <w:szCs w:val="28"/>
        </w:rPr>
        <w:t>____________ 2026 г.</w:t>
      </w:r>
    </w:p>
    <w:p w14:paraId="06736C73">
      <w:pPr>
        <w:ind w:right="-1"/>
        <w:jc w:val="both"/>
        <w:rPr>
          <w:bCs/>
          <w:sz w:val="16"/>
          <w:szCs w:val="16"/>
        </w:rPr>
      </w:pPr>
    </w:p>
    <w:p w14:paraId="71F00893">
      <w:pPr>
        <w:ind w:right="-1" w:firstLine="567"/>
        <w:jc w:val="both"/>
        <w:rPr>
          <w:bCs/>
          <w:sz w:val="28"/>
          <w:szCs w:val="28"/>
        </w:rPr>
      </w:pPr>
      <w:r>
        <w:rPr>
          <w:bCs/>
          <w:sz w:val="28"/>
          <w:szCs w:val="28"/>
        </w:rPr>
        <w:tab/>
      </w:r>
      <w:r>
        <w:rPr>
          <w:bCs/>
          <w:sz w:val="28"/>
          <w:szCs w:val="28"/>
        </w:rPr>
        <w:t>Администрация Знаменского района Орловской области, действующая от имени Знаменского муниципального района Орловской области, в лице главы Знаменского района Сергея Викторовича Семочкина, действующего на основании Устава муниципального района, с одной стороны, и Знаменское сельское поселение Знаменского района Орловской области, в лице главы Знаменского сельского поселения Знаменского района Орловской области _______________, действующей на основании Устава сельского поселения, с другой стороны, заключили настоящее Соглашение о нижеследующем:</w:t>
      </w:r>
    </w:p>
    <w:p w14:paraId="210EC04A">
      <w:pPr>
        <w:ind w:right="-1"/>
        <w:jc w:val="both"/>
        <w:rPr>
          <w:bCs/>
          <w:sz w:val="16"/>
          <w:szCs w:val="16"/>
        </w:rPr>
      </w:pPr>
    </w:p>
    <w:p w14:paraId="66468857">
      <w:pPr>
        <w:ind w:right="-1"/>
        <w:jc w:val="center"/>
        <w:rPr>
          <w:bCs/>
          <w:sz w:val="28"/>
          <w:szCs w:val="28"/>
        </w:rPr>
      </w:pPr>
      <w:r>
        <w:rPr>
          <w:bCs/>
          <w:sz w:val="28"/>
          <w:szCs w:val="28"/>
        </w:rPr>
        <w:t>1. Общие положения</w:t>
      </w:r>
    </w:p>
    <w:p w14:paraId="1B1BE1BC">
      <w:pPr>
        <w:ind w:right="-1"/>
        <w:jc w:val="center"/>
        <w:rPr>
          <w:bCs/>
          <w:sz w:val="16"/>
          <w:szCs w:val="16"/>
        </w:rPr>
      </w:pPr>
    </w:p>
    <w:p w14:paraId="6225EB96">
      <w:pPr>
        <w:ind w:right="-1" w:firstLine="709"/>
        <w:jc w:val="both"/>
        <w:rPr>
          <w:bCs/>
          <w:sz w:val="28"/>
          <w:szCs w:val="28"/>
        </w:rPr>
      </w:pPr>
      <w:r>
        <w:rPr>
          <w:bCs/>
          <w:sz w:val="28"/>
          <w:szCs w:val="28"/>
        </w:rPr>
        <w:t>1.1. Администрация Знаменского района Орловской области передает, а  Знаменское сельское поселение Знаменского района Орловской области принимает и осуществляет полномочия муниципального района, определенные  разделом 2 настоящего Соглашения.</w:t>
      </w:r>
    </w:p>
    <w:p w14:paraId="0DD8E2B1">
      <w:pPr>
        <w:ind w:right="-1" w:firstLine="709"/>
        <w:jc w:val="both"/>
        <w:rPr>
          <w:bCs/>
          <w:sz w:val="28"/>
          <w:szCs w:val="28"/>
        </w:rPr>
      </w:pPr>
      <w:r>
        <w:rPr>
          <w:bCs/>
          <w:sz w:val="28"/>
          <w:szCs w:val="28"/>
        </w:rPr>
        <w:t>1.2. Передача полномочий производится в интересах социально-экономического развития Знаменского района, сельского поселения и с учетом возможности эффективного их осуществления Знаменским сельским поселением Знаменского района Орловской области.</w:t>
      </w:r>
    </w:p>
    <w:p w14:paraId="45852B6C">
      <w:pPr>
        <w:ind w:right="-1" w:firstLine="709"/>
        <w:jc w:val="both"/>
        <w:rPr>
          <w:bCs/>
          <w:sz w:val="28"/>
          <w:szCs w:val="28"/>
        </w:rPr>
      </w:pPr>
      <w:r>
        <w:rPr>
          <w:bCs/>
          <w:sz w:val="28"/>
          <w:szCs w:val="28"/>
        </w:rPr>
        <w:t>1.3. Для осуществления полномочий администрация Знаменского района Орловской области из бюджета муниципального района предоставляет бюджету Знаменского сельского поселения Знаменского района Орловской области межбюджетные трансферты, определяемые в соответствии с разделом 4 настоящего Соглашения.</w:t>
      </w:r>
    </w:p>
    <w:p w14:paraId="0BEDDC43">
      <w:pPr>
        <w:ind w:right="-1"/>
        <w:jc w:val="center"/>
        <w:rPr>
          <w:bCs/>
          <w:sz w:val="16"/>
          <w:szCs w:val="16"/>
        </w:rPr>
      </w:pPr>
    </w:p>
    <w:p w14:paraId="0A426E6C">
      <w:pPr>
        <w:ind w:right="-1"/>
        <w:jc w:val="center"/>
        <w:rPr>
          <w:bCs/>
          <w:sz w:val="28"/>
          <w:szCs w:val="28"/>
        </w:rPr>
      </w:pPr>
      <w:r>
        <w:rPr>
          <w:bCs/>
          <w:sz w:val="28"/>
          <w:szCs w:val="28"/>
        </w:rPr>
        <w:t>2. Перечень полномочий, подлежащих передаче</w:t>
      </w:r>
    </w:p>
    <w:p w14:paraId="7C26DFA3">
      <w:pPr>
        <w:ind w:right="-1"/>
        <w:jc w:val="center"/>
        <w:rPr>
          <w:bCs/>
          <w:sz w:val="16"/>
          <w:szCs w:val="16"/>
        </w:rPr>
      </w:pPr>
    </w:p>
    <w:p w14:paraId="73C13CC4">
      <w:pPr>
        <w:ind w:right="-1" w:firstLine="708"/>
        <w:jc w:val="both"/>
        <w:rPr>
          <w:bCs/>
          <w:sz w:val="28"/>
          <w:szCs w:val="28"/>
        </w:rPr>
      </w:pPr>
      <w:r>
        <w:rPr>
          <w:bCs/>
          <w:sz w:val="28"/>
          <w:szCs w:val="28"/>
        </w:rPr>
        <w:t>2.1. Администрация Знаменского района Орловской области передает Знаменскому сельскому поселению Знаменского района Орловской области</w:t>
      </w:r>
    </w:p>
    <w:p w14:paraId="294EC856">
      <w:pPr>
        <w:ind w:right="-1"/>
        <w:jc w:val="both"/>
        <w:rPr>
          <w:bCs/>
          <w:sz w:val="28"/>
          <w:szCs w:val="28"/>
        </w:rPr>
      </w:pPr>
    </w:p>
    <w:p w14:paraId="5772E6C7">
      <w:pPr>
        <w:ind w:right="-1"/>
        <w:jc w:val="both"/>
        <w:rPr>
          <w:bCs/>
          <w:sz w:val="22"/>
          <w:szCs w:val="22"/>
        </w:rPr>
      </w:pPr>
      <w:r>
        <w:rPr>
          <w:bCs/>
          <w:sz w:val="22"/>
          <w:szCs w:val="22"/>
        </w:rPr>
        <w:t>Глава района__________________</w:t>
      </w:r>
      <w:r>
        <w:rPr>
          <w:bCs/>
          <w:sz w:val="22"/>
          <w:szCs w:val="22"/>
        </w:rPr>
        <w:tab/>
      </w:r>
      <w:r>
        <w:rPr>
          <w:bCs/>
          <w:sz w:val="22"/>
          <w:szCs w:val="22"/>
        </w:rPr>
        <w:tab/>
      </w:r>
      <w:r>
        <w:rPr>
          <w:bCs/>
          <w:sz w:val="22"/>
          <w:szCs w:val="22"/>
        </w:rPr>
        <w:t xml:space="preserve">       Глава сельского поселения __________________</w:t>
      </w:r>
    </w:p>
    <w:p w14:paraId="32F2F419">
      <w:pPr>
        <w:ind w:right="-1"/>
        <w:jc w:val="both"/>
        <w:rPr>
          <w:bCs/>
          <w:sz w:val="22"/>
          <w:szCs w:val="22"/>
        </w:rPr>
      </w:pPr>
    </w:p>
    <w:p w14:paraId="4A2C90CD">
      <w:pPr>
        <w:ind w:right="-1"/>
        <w:jc w:val="both"/>
        <w:rPr>
          <w:bCs/>
          <w:sz w:val="22"/>
          <w:szCs w:val="22"/>
        </w:rPr>
      </w:pPr>
    </w:p>
    <w:p w14:paraId="047FAFA7">
      <w:pPr>
        <w:jc w:val="both"/>
        <w:rPr>
          <w:sz w:val="28"/>
        </w:rPr>
      </w:pPr>
      <w:r>
        <w:rPr>
          <w:bCs/>
          <w:sz w:val="28"/>
          <w:szCs w:val="28"/>
        </w:rPr>
        <w:t xml:space="preserve">осуществление отдельных полномочий в части </w:t>
      </w:r>
      <w:r>
        <w:rPr>
          <w:sz w:val="28"/>
        </w:rPr>
        <w:t>выполнения проектно-сметной документации по капитальному ремонту водопроводной сети №3 по по пер. Совхозному до ул.Гагарина, ул.Гагарина, ул. Ленина (от ул.Гагарина до ул.Мира) по адресу: Орловская область, Знаменский район, с. Знаменское.</w:t>
      </w:r>
    </w:p>
    <w:p w14:paraId="5E351336">
      <w:pPr>
        <w:jc w:val="both"/>
        <w:rPr>
          <w:bCs/>
          <w:sz w:val="28"/>
          <w:szCs w:val="28"/>
        </w:rPr>
      </w:pPr>
    </w:p>
    <w:p w14:paraId="0ECBA4D9">
      <w:pPr>
        <w:ind w:right="-1"/>
        <w:jc w:val="center"/>
        <w:rPr>
          <w:bCs/>
          <w:sz w:val="28"/>
          <w:szCs w:val="28"/>
        </w:rPr>
      </w:pPr>
      <w:r>
        <w:rPr>
          <w:bCs/>
          <w:sz w:val="28"/>
          <w:szCs w:val="28"/>
        </w:rPr>
        <w:t>3. Права и обязанности сторон</w:t>
      </w:r>
    </w:p>
    <w:p w14:paraId="741D04CC">
      <w:pPr>
        <w:ind w:right="-1"/>
        <w:jc w:val="center"/>
        <w:rPr>
          <w:bCs/>
          <w:sz w:val="28"/>
          <w:szCs w:val="28"/>
        </w:rPr>
      </w:pPr>
    </w:p>
    <w:p w14:paraId="07650FDF">
      <w:pPr>
        <w:ind w:right="-1" w:firstLine="709"/>
        <w:jc w:val="both"/>
        <w:rPr>
          <w:bCs/>
          <w:sz w:val="28"/>
          <w:szCs w:val="28"/>
        </w:rPr>
      </w:pPr>
      <w:r>
        <w:rPr>
          <w:bCs/>
          <w:sz w:val="28"/>
          <w:szCs w:val="28"/>
        </w:rPr>
        <w:t>3.1. Администрация Знаменского района Орловской области имеет право:</w:t>
      </w:r>
    </w:p>
    <w:p w14:paraId="4E908107">
      <w:pPr>
        <w:ind w:right="-1" w:firstLine="709"/>
        <w:jc w:val="both"/>
        <w:rPr>
          <w:bCs/>
          <w:sz w:val="28"/>
          <w:szCs w:val="28"/>
        </w:rPr>
      </w:pPr>
      <w:r>
        <w:rPr>
          <w:bCs/>
          <w:sz w:val="28"/>
          <w:szCs w:val="28"/>
        </w:rPr>
        <w:t>3.1.1. Осуществлять контроль за исполнением, передаваемых настоящим Соглашением полномочий, и за целевым использованием межбюджетных трансфертов, направляемых из районного бюджета в бюджет сельского поселения.</w:t>
      </w:r>
    </w:p>
    <w:p w14:paraId="0964466F">
      <w:pPr>
        <w:ind w:right="-1" w:firstLine="709"/>
        <w:jc w:val="both"/>
        <w:rPr>
          <w:bCs/>
          <w:sz w:val="28"/>
          <w:szCs w:val="28"/>
        </w:rPr>
      </w:pPr>
      <w:r>
        <w:rPr>
          <w:bCs/>
          <w:sz w:val="28"/>
          <w:szCs w:val="28"/>
        </w:rPr>
        <w:t>3.1.2. Получать от Знаменского сельского поселения Знаменского района Орловской области информацию об использовании межбюджетных трансфертов.</w:t>
      </w:r>
    </w:p>
    <w:p w14:paraId="532E8830">
      <w:pPr>
        <w:ind w:right="-1" w:firstLine="709"/>
        <w:jc w:val="both"/>
        <w:rPr>
          <w:bCs/>
          <w:sz w:val="28"/>
          <w:szCs w:val="28"/>
        </w:rPr>
      </w:pPr>
      <w:r>
        <w:rPr>
          <w:bCs/>
          <w:sz w:val="28"/>
          <w:szCs w:val="28"/>
        </w:rPr>
        <w:t>3.1.3. Требовать возврата суммы перечисленных межбюджетных трансфертов в случае их нецелевого использования.</w:t>
      </w:r>
    </w:p>
    <w:p w14:paraId="566CC556">
      <w:pPr>
        <w:ind w:right="-1" w:firstLine="709"/>
        <w:jc w:val="both"/>
        <w:rPr>
          <w:bCs/>
          <w:sz w:val="28"/>
          <w:szCs w:val="28"/>
        </w:rPr>
      </w:pPr>
      <w:r>
        <w:rPr>
          <w:bCs/>
          <w:sz w:val="28"/>
          <w:szCs w:val="28"/>
        </w:rPr>
        <w:t>3.1.4. Требовать возврата суммы перечисленных межбюджетных трансфертов в случае неисполнения Знаменским сельским поселением Знаменского района Орловской области полномочий, предусмотренных разделом 2 настоящего Соглашения.</w:t>
      </w:r>
    </w:p>
    <w:p w14:paraId="17B2A076">
      <w:pPr>
        <w:ind w:right="-1" w:firstLine="709"/>
        <w:jc w:val="both"/>
        <w:rPr>
          <w:bCs/>
          <w:sz w:val="28"/>
          <w:szCs w:val="28"/>
        </w:rPr>
      </w:pPr>
      <w:r>
        <w:rPr>
          <w:bCs/>
          <w:sz w:val="28"/>
          <w:szCs w:val="28"/>
        </w:rPr>
        <w:t>3.2. Администрация Знаменского района Орловской области обязана:</w:t>
      </w:r>
    </w:p>
    <w:p w14:paraId="0232AEE1">
      <w:pPr>
        <w:ind w:right="-1" w:firstLine="709"/>
        <w:jc w:val="both"/>
        <w:rPr>
          <w:bCs/>
          <w:sz w:val="28"/>
          <w:szCs w:val="28"/>
        </w:rPr>
      </w:pPr>
      <w:r>
        <w:rPr>
          <w:bCs/>
          <w:sz w:val="28"/>
          <w:szCs w:val="28"/>
        </w:rPr>
        <w:t>3.2.1. Передать Знаменскому сельскому поселению Знаменского района Орловской области межбюджетные трансферты на реализацию полномочий, предусмотренных разделом 2 настоящего Соглашения, из бюджета Знаменского района Орловской области в сумме 597 000 (пятьсот девяносто семь тысяч) рублей.</w:t>
      </w:r>
    </w:p>
    <w:p w14:paraId="7EF9D989">
      <w:pPr>
        <w:ind w:right="-1" w:firstLine="708"/>
        <w:jc w:val="both"/>
        <w:rPr>
          <w:bCs/>
          <w:sz w:val="28"/>
          <w:szCs w:val="28"/>
        </w:rPr>
      </w:pPr>
      <w:r>
        <w:rPr>
          <w:bCs/>
          <w:sz w:val="28"/>
          <w:szCs w:val="28"/>
        </w:rPr>
        <w:t>3.2.2. Предоставлять Знаменскому сельскому поселению Знаменского района Орловской области информацию, необходимую для осуществления полномочий, предусмотренных разделом 2 настоящего Соглашения и оказывать методическую помощь в осуществлении переданных полномочий.</w:t>
      </w:r>
    </w:p>
    <w:p w14:paraId="52E4C1ED">
      <w:pPr>
        <w:ind w:right="-1" w:firstLine="709"/>
        <w:jc w:val="both"/>
        <w:rPr>
          <w:bCs/>
          <w:sz w:val="28"/>
          <w:szCs w:val="28"/>
        </w:rPr>
      </w:pPr>
      <w:r>
        <w:rPr>
          <w:bCs/>
          <w:sz w:val="28"/>
          <w:szCs w:val="28"/>
        </w:rPr>
        <w:t>3.3. Знаменское сельское поселение Знаменского района Орловской области имеет право:</w:t>
      </w:r>
    </w:p>
    <w:p w14:paraId="45A41C8D">
      <w:pPr>
        <w:ind w:right="-1" w:firstLine="709"/>
        <w:jc w:val="both"/>
        <w:rPr>
          <w:bCs/>
          <w:sz w:val="28"/>
          <w:szCs w:val="28"/>
        </w:rPr>
      </w:pPr>
      <w:r>
        <w:rPr>
          <w:bCs/>
          <w:sz w:val="28"/>
          <w:szCs w:val="28"/>
        </w:rPr>
        <w:t>3.3.1. На финансовое обеспечение полномочий, предусмотренных разделом 2 настоящего Соглашения, за счет межбюджетных трансфертов, предоставляемых администрацией Знаменского района Орловской области.</w:t>
      </w:r>
    </w:p>
    <w:p w14:paraId="19BE4EC0">
      <w:pPr>
        <w:ind w:right="-1" w:firstLine="708"/>
        <w:jc w:val="both"/>
        <w:rPr>
          <w:bCs/>
          <w:sz w:val="28"/>
          <w:szCs w:val="28"/>
        </w:rPr>
      </w:pPr>
      <w:r>
        <w:rPr>
          <w:bCs/>
          <w:sz w:val="28"/>
          <w:szCs w:val="28"/>
        </w:rPr>
        <w:t>3.3.2. Запрашивать у администрации Знаменского района Орловской области информацию, необходимую для осуществления полномочий, предусмотренных разделом 2 настоящего Соглашения.</w:t>
      </w:r>
    </w:p>
    <w:p w14:paraId="7330441E">
      <w:pPr>
        <w:ind w:right="-1" w:firstLine="708"/>
        <w:jc w:val="both"/>
        <w:rPr>
          <w:bCs/>
          <w:sz w:val="22"/>
          <w:szCs w:val="22"/>
        </w:rPr>
      </w:pPr>
      <w:r>
        <w:rPr>
          <w:bCs/>
          <w:sz w:val="28"/>
          <w:szCs w:val="28"/>
        </w:rPr>
        <w:t>3.3.3. Для  осуществления части переданных в соответствии с настоящим Соглашением полномочий Знаменское сельское поселение Знаменского</w:t>
      </w:r>
      <w:r>
        <w:rPr>
          <w:bCs/>
          <w:sz w:val="22"/>
          <w:szCs w:val="22"/>
        </w:rPr>
        <w:t xml:space="preserve"> </w:t>
      </w:r>
    </w:p>
    <w:p w14:paraId="7F8BBAD4">
      <w:pPr>
        <w:ind w:right="-1"/>
        <w:jc w:val="both"/>
        <w:rPr>
          <w:bCs/>
          <w:sz w:val="22"/>
          <w:szCs w:val="22"/>
        </w:rPr>
      </w:pPr>
    </w:p>
    <w:p w14:paraId="52EC526C">
      <w:pPr>
        <w:ind w:right="-1"/>
        <w:jc w:val="both"/>
        <w:rPr>
          <w:bCs/>
          <w:sz w:val="22"/>
          <w:szCs w:val="22"/>
        </w:rPr>
      </w:pPr>
      <w:r>
        <w:rPr>
          <w:bCs/>
          <w:sz w:val="22"/>
          <w:szCs w:val="22"/>
        </w:rPr>
        <w:t>Глава  района__________________</w:t>
      </w:r>
      <w:r>
        <w:rPr>
          <w:bCs/>
          <w:sz w:val="22"/>
          <w:szCs w:val="22"/>
        </w:rPr>
        <w:tab/>
      </w:r>
      <w:r>
        <w:rPr>
          <w:bCs/>
          <w:sz w:val="22"/>
          <w:szCs w:val="22"/>
        </w:rPr>
        <w:tab/>
      </w:r>
      <w:r>
        <w:rPr>
          <w:bCs/>
          <w:sz w:val="22"/>
          <w:szCs w:val="22"/>
        </w:rPr>
        <w:t xml:space="preserve">       Глава сельского поселения __________________</w:t>
      </w:r>
    </w:p>
    <w:p w14:paraId="7B348748">
      <w:pPr>
        <w:ind w:right="-1"/>
        <w:jc w:val="both"/>
        <w:rPr>
          <w:bCs/>
          <w:sz w:val="28"/>
          <w:szCs w:val="28"/>
        </w:rPr>
      </w:pPr>
      <w:r>
        <w:rPr>
          <w:bCs/>
          <w:sz w:val="28"/>
          <w:szCs w:val="28"/>
        </w:rPr>
        <w:t>района Орловской области имеет право дополнительно использовать собственные материальные ресурсы и финансовые средства.</w:t>
      </w:r>
    </w:p>
    <w:p w14:paraId="223621BE">
      <w:pPr>
        <w:ind w:right="-1" w:firstLine="709"/>
        <w:jc w:val="both"/>
        <w:rPr>
          <w:bCs/>
          <w:sz w:val="28"/>
          <w:szCs w:val="28"/>
        </w:rPr>
      </w:pPr>
      <w:r>
        <w:rPr>
          <w:bCs/>
          <w:sz w:val="28"/>
          <w:szCs w:val="28"/>
        </w:rPr>
        <w:t>3.4. Знаменское сельское поселение Знаменского района Орловской области обязано:</w:t>
      </w:r>
    </w:p>
    <w:p w14:paraId="11EFAA66">
      <w:pPr>
        <w:ind w:right="-1" w:firstLine="709"/>
        <w:jc w:val="both"/>
        <w:rPr>
          <w:bCs/>
          <w:sz w:val="28"/>
          <w:szCs w:val="28"/>
        </w:rPr>
      </w:pPr>
      <w:r>
        <w:rPr>
          <w:bCs/>
          <w:sz w:val="28"/>
          <w:szCs w:val="28"/>
        </w:rPr>
        <w:t>3.4.1. Осуществлять полномочия, предусмотренные разделом 2 настоящего соглашения, в соответствии с требованиями действующего законодательства.</w:t>
      </w:r>
    </w:p>
    <w:p w14:paraId="1466C87B">
      <w:pPr>
        <w:ind w:right="-1" w:firstLine="709"/>
        <w:jc w:val="both"/>
        <w:rPr>
          <w:bCs/>
          <w:sz w:val="28"/>
          <w:szCs w:val="28"/>
        </w:rPr>
      </w:pPr>
      <w:r>
        <w:rPr>
          <w:bCs/>
          <w:sz w:val="28"/>
          <w:szCs w:val="28"/>
        </w:rPr>
        <w:t>3.4.2. Обеспечивать целевое использование предоставленных межбюджетных трансфертов исключительно на осуществление полномочий, предусмотренных разделом 2 настоящего Соглашения.</w:t>
      </w:r>
    </w:p>
    <w:p w14:paraId="7D98B8E7">
      <w:pPr>
        <w:ind w:right="-1" w:firstLine="709"/>
        <w:jc w:val="both"/>
        <w:rPr>
          <w:bCs/>
          <w:sz w:val="28"/>
          <w:szCs w:val="28"/>
        </w:rPr>
      </w:pPr>
      <w:r>
        <w:rPr>
          <w:bCs/>
          <w:sz w:val="28"/>
          <w:szCs w:val="28"/>
        </w:rPr>
        <w:t>3.4.3. Представлять в Финансовый отдел администрации Знаменского района Орловской области отчет об использовании межбюджетных трансфертов по утвержденной форме.</w:t>
      </w:r>
    </w:p>
    <w:p w14:paraId="4F28462C">
      <w:pPr>
        <w:ind w:right="-1" w:firstLine="567"/>
        <w:jc w:val="both"/>
        <w:rPr>
          <w:bCs/>
          <w:sz w:val="16"/>
          <w:szCs w:val="16"/>
        </w:rPr>
      </w:pPr>
    </w:p>
    <w:p w14:paraId="087CD063">
      <w:pPr>
        <w:ind w:right="-1" w:firstLine="567"/>
        <w:jc w:val="center"/>
        <w:rPr>
          <w:bCs/>
          <w:sz w:val="28"/>
          <w:szCs w:val="28"/>
        </w:rPr>
      </w:pPr>
      <w:r>
        <w:rPr>
          <w:bCs/>
          <w:sz w:val="28"/>
          <w:szCs w:val="28"/>
        </w:rPr>
        <w:t>4. Порядок предоставления межбюджетных трансфертов</w:t>
      </w:r>
    </w:p>
    <w:p w14:paraId="7ED8155B">
      <w:pPr>
        <w:ind w:right="-1" w:firstLine="567"/>
        <w:jc w:val="both"/>
        <w:rPr>
          <w:bCs/>
          <w:sz w:val="16"/>
          <w:szCs w:val="16"/>
        </w:rPr>
      </w:pPr>
    </w:p>
    <w:p w14:paraId="253CB985">
      <w:pPr>
        <w:ind w:right="-1" w:firstLine="709"/>
        <w:jc w:val="both"/>
        <w:rPr>
          <w:bCs/>
          <w:sz w:val="28"/>
          <w:szCs w:val="28"/>
        </w:rPr>
      </w:pPr>
      <w:r>
        <w:rPr>
          <w:bCs/>
          <w:sz w:val="28"/>
          <w:szCs w:val="28"/>
        </w:rPr>
        <w:t>4.1. Исполнение части полномочий, указанных в разделе 2 настоящего Соглашения, осуществляется за счет межбюджетных трансфертов, предоставляемых из бюджета Знаменского муниципального района Орловской области в бюджет Знаменского сельского поселения Знаменского района Орловской области.</w:t>
      </w:r>
    </w:p>
    <w:p w14:paraId="0D47B36A">
      <w:pPr>
        <w:ind w:right="-1" w:firstLine="709"/>
        <w:jc w:val="both"/>
        <w:rPr>
          <w:bCs/>
          <w:sz w:val="28"/>
          <w:szCs w:val="28"/>
        </w:rPr>
      </w:pPr>
      <w:r>
        <w:rPr>
          <w:bCs/>
          <w:sz w:val="28"/>
          <w:szCs w:val="28"/>
        </w:rPr>
        <w:t>4.2. Объем межбюджетных трансфертов, необходимых для осуществления передаваемых полномочий, указанных в разделе 2 настоящего Соглашения, определяется при принятии бюджета Знаменского муниципального района Орловской области на очередной финансовый год с разбивкой выделяемых средств отдельно по каждому вопросу местного значения.</w:t>
      </w:r>
    </w:p>
    <w:p w14:paraId="585A8BE0">
      <w:pPr>
        <w:ind w:right="-1" w:firstLine="709"/>
        <w:jc w:val="both"/>
        <w:rPr>
          <w:bCs/>
          <w:sz w:val="28"/>
          <w:szCs w:val="28"/>
        </w:rPr>
      </w:pPr>
      <w:r>
        <w:rPr>
          <w:bCs/>
          <w:sz w:val="28"/>
          <w:szCs w:val="28"/>
        </w:rPr>
        <w:t>При этом ежегодный объем межбюджетных трансфертов может изменяться при уточнении  бюджета Знаменского муниципального района Орловской области в соответствии с Бюджетным кодексом Российской Федерации.</w:t>
      </w:r>
    </w:p>
    <w:p w14:paraId="7562A567">
      <w:pPr>
        <w:ind w:right="-1" w:firstLine="708"/>
        <w:jc w:val="both"/>
        <w:rPr>
          <w:bCs/>
          <w:sz w:val="28"/>
          <w:szCs w:val="28"/>
        </w:rPr>
      </w:pPr>
      <w:r>
        <w:rPr>
          <w:bCs/>
          <w:sz w:val="28"/>
          <w:szCs w:val="28"/>
        </w:rPr>
        <w:t>4.3. Перечисление межбюджетных трансфертов на реализацию полномочий, указанных в разделе 2 настоящего Соглашения, осуществляется в соответствии с бюджетным законодательством Российской Федерации, нормативными правовыми актами Орловской области и Знаменского района Орловской области.</w:t>
      </w:r>
    </w:p>
    <w:p w14:paraId="44357859">
      <w:pPr>
        <w:ind w:right="-1" w:firstLine="708"/>
        <w:jc w:val="both"/>
        <w:rPr>
          <w:bCs/>
          <w:sz w:val="28"/>
          <w:szCs w:val="28"/>
        </w:rPr>
      </w:pPr>
    </w:p>
    <w:p w14:paraId="6A109BB0">
      <w:pPr>
        <w:ind w:right="-1" w:firstLine="567"/>
        <w:jc w:val="center"/>
        <w:rPr>
          <w:bCs/>
          <w:sz w:val="28"/>
          <w:szCs w:val="28"/>
        </w:rPr>
      </w:pPr>
      <w:r>
        <w:rPr>
          <w:bCs/>
          <w:sz w:val="28"/>
          <w:szCs w:val="28"/>
        </w:rPr>
        <w:t>5. Срок осуществления полномочий и основания их прекращения</w:t>
      </w:r>
    </w:p>
    <w:p w14:paraId="33291F42">
      <w:pPr>
        <w:ind w:right="-1" w:firstLine="567"/>
        <w:jc w:val="center"/>
        <w:rPr>
          <w:bCs/>
          <w:sz w:val="16"/>
          <w:szCs w:val="16"/>
        </w:rPr>
      </w:pPr>
    </w:p>
    <w:p w14:paraId="6006F173">
      <w:pPr>
        <w:ind w:right="-1" w:firstLine="709"/>
        <w:jc w:val="both"/>
        <w:rPr>
          <w:bCs/>
          <w:sz w:val="28"/>
          <w:szCs w:val="28"/>
        </w:rPr>
      </w:pPr>
      <w:r>
        <w:rPr>
          <w:bCs/>
          <w:sz w:val="28"/>
          <w:szCs w:val="28"/>
        </w:rPr>
        <w:t>5.1. Настоящее Соглашение действует с ____ по _____ 2026 года, в отдельных случаях до полного исполнения Сторонами своих обязательств, принятых на себя за указанный период.</w:t>
      </w:r>
    </w:p>
    <w:p w14:paraId="1C17B018">
      <w:pPr>
        <w:ind w:right="-1" w:firstLine="567"/>
        <w:jc w:val="both"/>
        <w:rPr>
          <w:bCs/>
          <w:sz w:val="16"/>
          <w:szCs w:val="16"/>
        </w:rPr>
      </w:pPr>
    </w:p>
    <w:p w14:paraId="103472DE">
      <w:pPr>
        <w:ind w:right="-1" w:firstLine="709"/>
        <w:jc w:val="both"/>
        <w:rPr>
          <w:bCs/>
          <w:sz w:val="28"/>
          <w:szCs w:val="28"/>
        </w:rPr>
      </w:pPr>
    </w:p>
    <w:p w14:paraId="2151FE0B">
      <w:pPr>
        <w:ind w:right="-1" w:firstLine="709"/>
        <w:jc w:val="both"/>
        <w:rPr>
          <w:bCs/>
          <w:sz w:val="28"/>
          <w:szCs w:val="28"/>
        </w:rPr>
      </w:pPr>
    </w:p>
    <w:p w14:paraId="4E904BF8">
      <w:pPr>
        <w:ind w:right="-1"/>
        <w:jc w:val="both"/>
        <w:rPr>
          <w:bCs/>
          <w:sz w:val="22"/>
          <w:szCs w:val="22"/>
        </w:rPr>
      </w:pPr>
      <w:r>
        <w:rPr>
          <w:bCs/>
          <w:sz w:val="22"/>
          <w:szCs w:val="22"/>
        </w:rPr>
        <w:t>Глава района__________________</w:t>
      </w:r>
      <w:r>
        <w:rPr>
          <w:bCs/>
          <w:sz w:val="22"/>
          <w:szCs w:val="22"/>
        </w:rPr>
        <w:tab/>
      </w:r>
      <w:r>
        <w:rPr>
          <w:bCs/>
          <w:sz w:val="22"/>
          <w:szCs w:val="22"/>
        </w:rPr>
        <w:tab/>
      </w:r>
      <w:r>
        <w:rPr>
          <w:bCs/>
          <w:sz w:val="22"/>
          <w:szCs w:val="22"/>
        </w:rPr>
        <w:t xml:space="preserve">       Глава сельского поселения __________________</w:t>
      </w:r>
    </w:p>
    <w:p w14:paraId="2E7A9F02">
      <w:pPr>
        <w:ind w:right="-1"/>
        <w:jc w:val="both"/>
        <w:rPr>
          <w:bCs/>
          <w:sz w:val="28"/>
          <w:szCs w:val="28"/>
        </w:rPr>
      </w:pPr>
    </w:p>
    <w:p w14:paraId="06BB8A1A">
      <w:pPr>
        <w:ind w:right="-1" w:firstLine="709"/>
        <w:jc w:val="both"/>
        <w:rPr>
          <w:bCs/>
          <w:sz w:val="28"/>
          <w:szCs w:val="28"/>
        </w:rPr>
      </w:pPr>
      <w:r>
        <w:rPr>
          <w:bCs/>
          <w:sz w:val="28"/>
          <w:szCs w:val="28"/>
        </w:rPr>
        <w:t>5.2. Настоящее Соглашение продлевается на иной период по соглашению сторон путем подписания дополнения к настоящему Соглашению  при условии, что в районном бюджете на соответствующий период предусмотрено предоставление межбюджетных трансфертов на осуществление передаваемых полномочий.</w:t>
      </w:r>
    </w:p>
    <w:p w14:paraId="4EE16E61">
      <w:pPr>
        <w:ind w:right="-1" w:firstLine="709"/>
        <w:jc w:val="both"/>
        <w:rPr>
          <w:bCs/>
          <w:sz w:val="28"/>
          <w:szCs w:val="28"/>
        </w:rPr>
      </w:pPr>
      <w:r>
        <w:rPr>
          <w:bCs/>
          <w:sz w:val="28"/>
          <w:szCs w:val="28"/>
        </w:rPr>
        <w:t>5.3. Осуществление полномочий может быть прекращено досрочно по инициативе одной из сторон настоящего Соглашения в случае, если их осуществление становится невозможным, либо при сложившихся условиях эти полномочия могут быть наиболее эффективно осуществлены администрацией Знаменского района Орловской области самостоятельно, при условии уведомления второй стороны не менее чем за 1 календарный месяц и возмещения второй стороне убытков, связанных с досрочным расторжением настоящего Соглашения.</w:t>
      </w:r>
    </w:p>
    <w:p w14:paraId="4CDA2A86">
      <w:pPr>
        <w:ind w:right="-1" w:firstLine="709"/>
        <w:jc w:val="center"/>
        <w:rPr>
          <w:bCs/>
          <w:sz w:val="16"/>
          <w:szCs w:val="16"/>
        </w:rPr>
      </w:pPr>
    </w:p>
    <w:p w14:paraId="0607FBC0">
      <w:pPr>
        <w:ind w:right="-1" w:firstLine="709"/>
        <w:jc w:val="center"/>
        <w:rPr>
          <w:bCs/>
          <w:sz w:val="28"/>
          <w:szCs w:val="28"/>
        </w:rPr>
      </w:pPr>
      <w:r>
        <w:rPr>
          <w:bCs/>
          <w:sz w:val="28"/>
          <w:szCs w:val="28"/>
        </w:rPr>
        <w:t>6. Ответственность сторон</w:t>
      </w:r>
    </w:p>
    <w:p w14:paraId="43CDFD50">
      <w:pPr>
        <w:ind w:right="-1" w:firstLine="709"/>
        <w:jc w:val="center"/>
        <w:rPr>
          <w:bCs/>
          <w:sz w:val="16"/>
          <w:szCs w:val="16"/>
        </w:rPr>
      </w:pPr>
    </w:p>
    <w:p w14:paraId="0E2C8C90">
      <w:pPr>
        <w:ind w:right="-1" w:firstLine="709"/>
        <w:jc w:val="both"/>
        <w:rPr>
          <w:bCs/>
          <w:sz w:val="28"/>
          <w:szCs w:val="28"/>
        </w:rPr>
      </w:pPr>
      <w:r>
        <w:rPr>
          <w:bCs/>
          <w:sz w:val="28"/>
          <w:szCs w:val="28"/>
        </w:rPr>
        <w:t>6.1. Стороны несут ответственность за неисполнение или ненадлежащее исполнение обязательств по настоящему Соглашению в соответствии с действующим законодательством Российской Федерации и в соответствии с главой 29 Бюджетного кодекса Российской Федерации.</w:t>
      </w:r>
    </w:p>
    <w:p w14:paraId="1266AE01">
      <w:pPr>
        <w:ind w:right="-1" w:firstLine="709"/>
        <w:jc w:val="both"/>
        <w:rPr>
          <w:bCs/>
          <w:sz w:val="28"/>
          <w:szCs w:val="28"/>
        </w:rPr>
      </w:pPr>
      <w:r>
        <w:rPr>
          <w:bCs/>
          <w:sz w:val="28"/>
          <w:szCs w:val="28"/>
        </w:rPr>
        <w:t>6.2. Знаменское сельское поселение Знаменского района Орловской области несет ответственность за нецелевое использование межбюджетных трансфертов, непредставление предусмотренной настоящим Соглашением отчетности, недостоверность сведений, содержащихся в отчетности.</w:t>
      </w:r>
    </w:p>
    <w:p w14:paraId="71175233">
      <w:pPr>
        <w:ind w:right="-1" w:firstLine="709"/>
        <w:jc w:val="both"/>
        <w:rPr>
          <w:bCs/>
          <w:sz w:val="28"/>
          <w:szCs w:val="28"/>
        </w:rPr>
      </w:pPr>
      <w:r>
        <w:rPr>
          <w:bCs/>
          <w:sz w:val="28"/>
          <w:szCs w:val="28"/>
        </w:rPr>
        <w:t>6.3. Установление факта неисполнения Знаменским сельским поселением Знаменского района Орловской области переданных  полномочий является основанием для одностороннего расторжения настоящего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w:t>
      </w:r>
    </w:p>
    <w:p w14:paraId="4AD36D42">
      <w:pPr>
        <w:ind w:right="-1" w:firstLine="567"/>
        <w:jc w:val="both"/>
        <w:rPr>
          <w:bCs/>
          <w:sz w:val="28"/>
          <w:szCs w:val="28"/>
        </w:rPr>
      </w:pPr>
      <w:r>
        <w:rPr>
          <w:bCs/>
          <w:sz w:val="28"/>
          <w:szCs w:val="28"/>
        </w:rPr>
        <w:t>6.4. В случае неисполнения администрацией Знаменского района Орловской области вытекающих из настоящего Соглашения обязательств по финансированию осуществления  Знаменского сельского поселения Знаменского района Орловской области переданных ему полномочий, Знаменское сельское поселение Знаменского района Орловской области вправе требовать расторжения настоящего Соглашения.</w:t>
      </w:r>
    </w:p>
    <w:p w14:paraId="560DC08F">
      <w:pPr>
        <w:ind w:right="-1" w:firstLine="567"/>
        <w:jc w:val="both"/>
        <w:rPr>
          <w:bCs/>
          <w:sz w:val="16"/>
          <w:szCs w:val="16"/>
        </w:rPr>
      </w:pPr>
    </w:p>
    <w:p w14:paraId="14819283">
      <w:pPr>
        <w:ind w:right="-1" w:firstLine="567"/>
        <w:jc w:val="both"/>
        <w:rPr>
          <w:bCs/>
          <w:sz w:val="16"/>
          <w:szCs w:val="16"/>
        </w:rPr>
      </w:pPr>
    </w:p>
    <w:p w14:paraId="3C06A1D1">
      <w:pPr>
        <w:ind w:right="-1" w:firstLine="567"/>
        <w:jc w:val="center"/>
        <w:rPr>
          <w:bCs/>
          <w:sz w:val="28"/>
          <w:szCs w:val="28"/>
        </w:rPr>
      </w:pPr>
      <w:r>
        <w:rPr>
          <w:bCs/>
          <w:sz w:val="28"/>
          <w:szCs w:val="28"/>
        </w:rPr>
        <w:t>7. Заключительные положения</w:t>
      </w:r>
    </w:p>
    <w:p w14:paraId="6A9EACF9">
      <w:pPr>
        <w:ind w:right="-1" w:firstLine="567"/>
        <w:jc w:val="center"/>
        <w:rPr>
          <w:bCs/>
          <w:sz w:val="16"/>
          <w:szCs w:val="16"/>
        </w:rPr>
      </w:pPr>
    </w:p>
    <w:p w14:paraId="611A0E9D">
      <w:pPr>
        <w:ind w:right="-1" w:firstLine="709"/>
        <w:jc w:val="both"/>
        <w:rPr>
          <w:bCs/>
          <w:sz w:val="28"/>
          <w:szCs w:val="28"/>
        </w:rPr>
      </w:pPr>
      <w:r>
        <w:rPr>
          <w:bCs/>
          <w:sz w:val="28"/>
          <w:szCs w:val="28"/>
        </w:rPr>
        <w:t>7.1. Все споры, связанные с исполнением настоящего Соглашения, разрешаются путем  проведения переговоров и примирительных процедур. При не достижении соглашения спор разрешается судом в установленном законодательством порядке.</w:t>
      </w:r>
    </w:p>
    <w:p w14:paraId="35CA1328">
      <w:pPr>
        <w:ind w:right="-1" w:firstLine="709"/>
        <w:jc w:val="both"/>
        <w:rPr>
          <w:bCs/>
          <w:sz w:val="28"/>
          <w:szCs w:val="28"/>
        </w:rPr>
      </w:pPr>
    </w:p>
    <w:p w14:paraId="1346C3DC">
      <w:pPr>
        <w:ind w:right="-1" w:firstLine="567"/>
        <w:jc w:val="both"/>
        <w:rPr>
          <w:bCs/>
          <w:sz w:val="28"/>
          <w:szCs w:val="28"/>
        </w:rPr>
      </w:pPr>
    </w:p>
    <w:p w14:paraId="2DD02469">
      <w:pPr>
        <w:ind w:right="-1"/>
        <w:jc w:val="both"/>
        <w:rPr>
          <w:bCs/>
          <w:sz w:val="22"/>
          <w:szCs w:val="22"/>
        </w:rPr>
      </w:pPr>
      <w:r>
        <w:rPr>
          <w:bCs/>
          <w:sz w:val="22"/>
          <w:szCs w:val="22"/>
        </w:rPr>
        <w:t>Глава района__________________</w:t>
      </w:r>
      <w:r>
        <w:rPr>
          <w:bCs/>
          <w:sz w:val="22"/>
          <w:szCs w:val="22"/>
        </w:rPr>
        <w:tab/>
      </w:r>
      <w:r>
        <w:rPr>
          <w:bCs/>
          <w:sz w:val="22"/>
          <w:szCs w:val="22"/>
        </w:rPr>
        <w:tab/>
      </w:r>
      <w:r>
        <w:rPr>
          <w:bCs/>
          <w:sz w:val="22"/>
          <w:szCs w:val="22"/>
        </w:rPr>
        <w:t xml:space="preserve">       Глава сельского поселения __________________</w:t>
      </w:r>
    </w:p>
    <w:p w14:paraId="60088F28">
      <w:pPr>
        <w:ind w:right="-1" w:firstLine="709"/>
        <w:jc w:val="both"/>
        <w:rPr>
          <w:bCs/>
          <w:sz w:val="28"/>
          <w:szCs w:val="28"/>
        </w:rPr>
      </w:pPr>
    </w:p>
    <w:p w14:paraId="38E8F313">
      <w:pPr>
        <w:ind w:right="-1" w:firstLine="709"/>
        <w:jc w:val="both"/>
        <w:rPr>
          <w:bCs/>
          <w:sz w:val="28"/>
          <w:szCs w:val="28"/>
        </w:rPr>
      </w:pPr>
      <w:r>
        <w:rPr>
          <w:bCs/>
          <w:sz w:val="28"/>
          <w:szCs w:val="28"/>
        </w:rPr>
        <w:t>7.2. Все изменения и    дополнения    к    настоящему    Соглашению оформляются в письменном виде в виде дополнительных соглашений, подписываемых сторонами. Все дополнительные соглашения являются неотъемлемой частью настоящего Соглашения.</w:t>
      </w:r>
    </w:p>
    <w:p w14:paraId="4AF65CF7">
      <w:pPr>
        <w:ind w:right="-1" w:firstLine="708"/>
        <w:jc w:val="both"/>
        <w:rPr>
          <w:bCs/>
          <w:sz w:val="28"/>
          <w:szCs w:val="28"/>
        </w:rPr>
      </w:pPr>
      <w:r>
        <w:rPr>
          <w:bCs/>
          <w:sz w:val="28"/>
          <w:szCs w:val="28"/>
        </w:rPr>
        <w:t>7.3. По всем вопросам, не урегулированным настоящим Соглашением, но возникающим в ходе его реализации, стороны обязуются руководствоваться действующим законодательством.</w:t>
      </w:r>
    </w:p>
    <w:p w14:paraId="2E5A4366">
      <w:pPr>
        <w:ind w:right="-1" w:firstLine="709"/>
        <w:jc w:val="both"/>
        <w:rPr>
          <w:bCs/>
          <w:sz w:val="28"/>
          <w:szCs w:val="28"/>
        </w:rPr>
      </w:pPr>
      <w:r>
        <w:rPr>
          <w:bCs/>
          <w:sz w:val="28"/>
          <w:szCs w:val="28"/>
        </w:rPr>
        <w:t>7.4. Настоящее соглашение составлено в двух экземплярах, имеющих равную юридическую силу (по одному экземпляру для каждого из органов местного самоуправления, заключивших настоящее Соглашение).</w:t>
      </w:r>
    </w:p>
    <w:p w14:paraId="517A4E7C">
      <w:pPr>
        <w:ind w:right="-1" w:firstLine="567"/>
        <w:jc w:val="both"/>
        <w:rPr>
          <w:bCs/>
          <w:sz w:val="28"/>
          <w:szCs w:val="28"/>
        </w:rPr>
      </w:pPr>
    </w:p>
    <w:p w14:paraId="70D390E6">
      <w:pPr>
        <w:ind w:right="-1" w:firstLine="567"/>
        <w:jc w:val="center"/>
        <w:rPr>
          <w:bCs/>
          <w:sz w:val="28"/>
          <w:szCs w:val="28"/>
        </w:rPr>
      </w:pPr>
      <w:r>
        <w:rPr>
          <w:bCs/>
          <w:sz w:val="28"/>
          <w:szCs w:val="28"/>
        </w:rPr>
        <w:t>8. Юридические адреса сторон</w:t>
      </w:r>
    </w:p>
    <w:p w14:paraId="3EA54649">
      <w:pPr>
        <w:ind w:right="-1" w:firstLine="567"/>
        <w:jc w:val="center"/>
        <w:rPr>
          <w:bCs/>
          <w:sz w:val="16"/>
          <w:szCs w:val="16"/>
        </w:rPr>
      </w:pPr>
    </w:p>
    <w:p w14:paraId="77C39787">
      <w:pPr>
        <w:ind w:right="-1" w:firstLine="567"/>
        <w:jc w:val="both"/>
        <w:rPr>
          <w:bCs/>
          <w:sz w:val="28"/>
          <w:szCs w:val="28"/>
        </w:rPr>
      </w:pPr>
      <w:r>
        <w:rPr>
          <w:bCs/>
          <w:sz w:val="28"/>
          <w:szCs w:val="28"/>
        </w:rPr>
        <w:t>Администрация Знаменского района Орловской области: 303100 Орловская область, Знаменский район, с. Знаменское, ул. Ленина, д.33а.</w:t>
      </w:r>
    </w:p>
    <w:p w14:paraId="75B7AC5D">
      <w:pPr>
        <w:ind w:right="-1" w:firstLine="567"/>
        <w:jc w:val="both"/>
        <w:rPr>
          <w:bCs/>
          <w:sz w:val="28"/>
          <w:szCs w:val="28"/>
        </w:rPr>
      </w:pPr>
      <w:r>
        <w:rPr>
          <w:bCs/>
          <w:sz w:val="28"/>
          <w:szCs w:val="28"/>
        </w:rPr>
        <w:t>Знаменское сельское поселение Знаменского района Орловской области.</w:t>
      </w:r>
    </w:p>
    <w:p w14:paraId="6E89F92A">
      <w:pPr>
        <w:ind w:right="-1"/>
        <w:jc w:val="both"/>
        <w:rPr>
          <w:bCs/>
          <w:sz w:val="16"/>
          <w:szCs w:val="16"/>
        </w:rPr>
      </w:pPr>
    </w:p>
    <w:p w14:paraId="39210879">
      <w:pPr>
        <w:ind w:right="-1"/>
        <w:jc w:val="both"/>
        <w:rPr>
          <w:bCs/>
          <w:sz w:val="28"/>
          <w:szCs w:val="28"/>
        </w:rPr>
      </w:pPr>
      <w:r>
        <w:rPr>
          <w:bCs/>
          <w:sz w:val="28"/>
          <w:szCs w:val="28"/>
          <w:u w:val="single"/>
        </w:rPr>
        <w:t>303100, Орловская область, Знаменский район, с. Знаменское, ул. Ленина, д. 39</w:t>
      </w:r>
    </w:p>
    <w:p w14:paraId="471344D8">
      <w:pPr>
        <w:ind w:right="-1"/>
        <w:jc w:val="center"/>
        <w:rPr>
          <w:bCs/>
          <w:sz w:val="24"/>
          <w:szCs w:val="24"/>
        </w:rPr>
      </w:pPr>
      <w:r>
        <w:rPr>
          <w:bCs/>
          <w:sz w:val="24"/>
          <w:szCs w:val="24"/>
        </w:rPr>
        <w:t>(юридический адрес сельского поселения)</w:t>
      </w:r>
    </w:p>
    <w:p w14:paraId="06327AD5">
      <w:pPr>
        <w:ind w:right="-1"/>
        <w:jc w:val="both"/>
        <w:rPr>
          <w:bCs/>
          <w:sz w:val="28"/>
          <w:szCs w:val="28"/>
        </w:rPr>
      </w:pPr>
    </w:p>
    <w:tbl>
      <w:tblPr>
        <w:tblStyle w:val="5"/>
        <w:tblW w:w="0" w:type="auto"/>
        <w:tblInd w:w="0" w:type="dxa"/>
        <w:tblLayout w:type="autofit"/>
        <w:tblCellMar>
          <w:top w:w="0" w:type="dxa"/>
          <w:left w:w="108" w:type="dxa"/>
          <w:bottom w:w="0" w:type="dxa"/>
          <w:right w:w="108" w:type="dxa"/>
        </w:tblCellMar>
      </w:tblPr>
      <w:tblGrid>
        <w:gridCol w:w="4643"/>
        <w:gridCol w:w="4644"/>
      </w:tblGrid>
      <w:tr w14:paraId="337D5803">
        <w:tblPrEx>
          <w:tblCellMar>
            <w:top w:w="0" w:type="dxa"/>
            <w:left w:w="108" w:type="dxa"/>
            <w:bottom w:w="0" w:type="dxa"/>
            <w:right w:w="108" w:type="dxa"/>
          </w:tblCellMar>
        </w:tblPrEx>
        <w:tc>
          <w:tcPr>
            <w:tcW w:w="4643" w:type="dxa"/>
            <w:noWrap w:val="0"/>
            <w:vAlign w:val="top"/>
          </w:tcPr>
          <w:p w14:paraId="12D032D2">
            <w:pPr>
              <w:ind w:right="-1"/>
              <w:jc w:val="both"/>
              <w:rPr>
                <w:bCs/>
                <w:sz w:val="28"/>
                <w:szCs w:val="28"/>
              </w:rPr>
            </w:pPr>
          </w:p>
          <w:p w14:paraId="0DC33B49">
            <w:pPr>
              <w:ind w:right="-1"/>
              <w:jc w:val="both"/>
              <w:rPr>
                <w:bCs/>
                <w:sz w:val="28"/>
                <w:szCs w:val="28"/>
              </w:rPr>
            </w:pPr>
            <w:r>
              <w:rPr>
                <w:bCs/>
                <w:sz w:val="28"/>
                <w:szCs w:val="28"/>
              </w:rPr>
              <w:t>Глава Знаменского района</w:t>
            </w:r>
          </w:p>
          <w:p w14:paraId="72BE72D3">
            <w:pPr>
              <w:ind w:right="-1"/>
              <w:jc w:val="both"/>
              <w:rPr>
                <w:bCs/>
                <w:sz w:val="28"/>
                <w:szCs w:val="28"/>
              </w:rPr>
            </w:pPr>
          </w:p>
          <w:p w14:paraId="4D63AE64">
            <w:pPr>
              <w:ind w:right="-1"/>
              <w:jc w:val="both"/>
              <w:rPr>
                <w:bCs/>
                <w:sz w:val="28"/>
                <w:szCs w:val="28"/>
              </w:rPr>
            </w:pPr>
            <w:r>
              <w:rPr>
                <w:bCs/>
                <w:sz w:val="28"/>
                <w:szCs w:val="28"/>
              </w:rPr>
              <w:t>___________ С.В. Семочкин</w:t>
            </w:r>
          </w:p>
        </w:tc>
        <w:tc>
          <w:tcPr>
            <w:tcW w:w="4644" w:type="dxa"/>
            <w:noWrap w:val="0"/>
            <w:vAlign w:val="top"/>
          </w:tcPr>
          <w:p w14:paraId="7B606DDD">
            <w:pPr>
              <w:ind w:right="-1"/>
              <w:jc w:val="both"/>
              <w:rPr>
                <w:bCs/>
                <w:sz w:val="28"/>
                <w:szCs w:val="28"/>
              </w:rPr>
            </w:pPr>
          </w:p>
          <w:p w14:paraId="7A3447CC">
            <w:pPr>
              <w:ind w:right="-1"/>
              <w:jc w:val="both"/>
              <w:rPr>
                <w:bCs/>
                <w:sz w:val="28"/>
                <w:szCs w:val="28"/>
              </w:rPr>
            </w:pPr>
            <w:r>
              <w:rPr>
                <w:bCs/>
                <w:sz w:val="28"/>
                <w:szCs w:val="28"/>
              </w:rPr>
              <w:t>Глава Знаменского сельского поселения __________ ___________</w:t>
            </w:r>
          </w:p>
        </w:tc>
      </w:tr>
    </w:tbl>
    <w:p w14:paraId="43707B29">
      <w:pPr>
        <w:ind w:right="-1" w:firstLine="567"/>
        <w:jc w:val="both"/>
        <w:rPr>
          <w:bCs/>
          <w:sz w:val="28"/>
          <w:szCs w:val="28"/>
        </w:rPr>
      </w:pPr>
    </w:p>
    <w:p w14:paraId="1634EDDF">
      <w:pPr>
        <w:ind w:right="-1" w:firstLine="426"/>
        <w:jc w:val="both"/>
        <w:rPr>
          <w:bCs/>
          <w:sz w:val="28"/>
          <w:szCs w:val="28"/>
        </w:rPr>
      </w:pPr>
      <w:r>
        <w:rPr>
          <w:bCs/>
          <w:sz w:val="28"/>
          <w:szCs w:val="28"/>
        </w:rPr>
        <w:t>м.п.</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м.п.</w:t>
      </w:r>
    </w:p>
    <w:p w14:paraId="13D8E370">
      <w:pPr>
        <w:jc w:val="both"/>
        <w:rPr>
          <w:bCs/>
          <w:sz w:val="28"/>
          <w:szCs w:val="28"/>
        </w:rPr>
      </w:pPr>
    </w:p>
    <w:p w14:paraId="7B77DF52">
      <w:pPr>
        <w:ind w:left="-142" w:right="-284" w:firstLine="709"/>
        <w:jc w:val="both"/>
        <w:rPr>
          <w:bCs/>
        </w:rPr>
      </w:pPr>
    </w:p>
    <w:p w14:paraId="001AB4EA">
      <w:pPr>
        <w:ind w:left="-142" w:right="-284" w:firstLine="709"/>
        <w:jc w:val="both"/>
        <w:rPr>
          <w:bCs/>
        </w:rPr>
      </w:pPr>
    </w:p>
    <w:p w14:paraId="2067FAF3">
      <w:pPr>
        <w:ind w:left="-142" w:right="-284" w:firstLine="709"/>
        <w:jc w:val="both"/>
        <w:rPr>
          <w:bCs/>
        </w:rPr>
      </w:pPr>
    </w:p>
    <w:p w14:paraId="2E3BDC33">
      <w:pPr>
        <w:ind w:left="-142" w:right="-284" w:firstLine="709"/>
        <w:jc w:val="both"/>
        <w:rPr>
          <w:bCs/>
        </w:rPr>
      </w:pPr>
    </w:p>
    <w:p w14:paraId="3DD3F116">
      <w:pPr>
        <w:ind w:left="-142" w:right="-284" w:firstLine="709"/>
        <w:jc w:val="both"/>
        <w:rPr>
          <w:bCs/>
        </w:rPr>
      </w:pPr>
    </w:p>
    <w:p w14:paraId="612C45D8">
      <w:pPr>
        <w:ind w:left="-142" w:right="-284" w:firstLine="709"/>
        <w:jc w:val="both"/>
        <w:rPr>
          <w:bCs/>
        </w:rPr>
      </w:pPr>
    </w:p>
    <w:p w14:paraId="33BE312B">
      <w:pPr>
        <w:ind w:left="-142" w:right="-284" w:firstLine="709"/>
        <w:jc w:val="both"/>
        <w:rPr>
          <w:bCs/>
        </w:rPr>
      </w:pPr>
    </w:p>
    <w:p w14:paraId="5F44046B">
      <w:pPr>
        <w:ind w:left="-142" w:right="-284" w:firstLine="709"/>
        <w:jc w:val="both"/>
        <w:rPr>
          <w:bCs/>
        </w:rPr>
      </w:pPr>
    </w:p>
    <w:p w14:paraId="0B049359">
      <w:pPr>
        <w:ind w:left="-142" w:right="-284" w:firstLine="709"/>
        <w:jc w:val="both"/>
        <w:rPr>
          <w:bCs/>
        </w:rPr>
      </w:pPr>
    </w:p>
    <w:p w14:paraId="3BE646CE">
      <w:pPr>
        <w:ind w:left="-142" w:right="-284" w:firstLine="709"/>
        <w:jc w:val="both"/>
        <w:rPr>
          <w:bCs/>
        </w:rPr>
      </w:pPr>
    </w:p>
    <w:p w14:paraId="46BB2581">
      <w:pPr>
        <w:ind w:left="-142" w:right="-284" w:firstLine="709"/>
        <w:jc w:val="both"/>
        <w:rPr>
          <w:bCs/>
        </w:rPr>
      </w:pPr>
    </w:p>
    <w:p w14:paraId="74863B72">
      <w:pPr>
        <w:ind w:left="-142" w:right="-284" w:firstLine="709"/>
        <w:jc w:val="both"/>
        <w:rPr>
          <w:bCs/>
        </w:rPr>
      </w:pPr>
    </w:p>
    <w:p w14:paraId="36AD50DD">
      <w:pPr>
        <w:ind w:left="-142" w:right="-284" w:firstLine="709"/>
        <w:jc w:val="both"/>
        <w:rPr>
          <w:bCs/>
        </w:rPr>
      </w:pPr>
    </w:p>
    <w:p w14:paraId="31FADB63">
      <w:pPr>
        <w:ind w:left="-142" w:right="-284" w:firstLine="709"/>
        <w:jc w:val="both"/>
        <w:rPr>
          <w:bCs/>
        </w:rPr>
      </w:pPr>
    </w:p>
    <w:p w14:paraId="56BA5213">
      <w:pPr>
        <w:ind w:left="-142" w:right="-284" w:firstLine="709"/>
        <w:jc w:val="both"/>
        <w:rPr>
          <w:bCs/>
        </w:rPr>
      </w:pPr>
    </w:p>
    <w:p w14:paraId="62EE38A2">
      <w:pPr>
        <w:ind w:left="-142" w:right="-284" w:firstLine="709"/>
        <w:jc w:val="both"/>
        <w:rPr>
          <w:bCs/>
        </w:rPr>
      </w:pPr>
    </w:p>
    <w:p w14:paraId="340CC0C9">
      <w:pPr>
        <w:ind w:left="-142" w:right="-284" w:firstLine="709"/>
        <w:jc w:val="both"/>
        <w:rPr>
          <w:bCs/>
        </w:rPr>
      </w:pPr>
    </w:p>
    <w:p w14:paraId="60EDBD6B">
      <w:pPr>
        <w:ind w:left="-142" w:right="-284" w:firstLine="709"/>
        <w:jc w:val="both"/>
        <w:rPr>
          <w:bCs/>
        </w:rPr>
      </w:pPr>
    </w:p>
    <w:p w14:paraId="4E2392C7">
      <w:pPr>
        <w:ind w:left="-142" w:right="-284" w:firstLine="709"/>
        <w:jc w:val="both"/>
        <w:rPr>
          <w:bCs/>
        </w:rPr>
      </w:pPr>
    </w:p>
    <w:p w14:paraId="081CEFA9">
      <w:pPr>
        <w:ind w:left="-142" w:right="-284" w:firstLine="709"/>
        <w:jc w:val="both"/>
        <w:rPr>
          <w:bCs/>
        </w:rPr>
      </w:pPr>
    </w:p>
    <w:p w14:paraId="60D6AEAF">
      <w:pPr>
        <w:ind w:left="-142" w:right="-284" w:firstLine="709"/>
        <w:jc w:val="both"/>
        <w:rPr>
          <w:bCs/>
        </w:rPr>
      </w:pPr>
    </w:p>
    <w:p w14:paraId="0AB7A859">
      <w:pPr>
        <w:ind w:left="-142" w:right="-284" w:firstLine="709"/>
        <w:jc w:val="both"/>
        <w:rPr>
          <w:bCs/>
        </w:rPr>
      </w:pPr>
    </w:p>
    <w:p w14:paraId="56C80645">
      <w:pPr>
        <w:ind w:left="-142" w:right="-284" w:firstLine="709"/>
        <w:jc w:val="both"/>
        <w:rPr>
          <w:bCs/>
        </w:rPr>
      </w:pPr>
    </w:p>
    <w:p w14:paraId="1126E325">
      <w:pPr>
        <w:ind w:left="-142" w:right="-284" w:firstLine="709"/>
        <w:jc w:val="both"/>
        <w:rPr>
          <w:bCs/>
        </w:rPr>
      </w:pPr>
    </w:p>
    <w:p w14:paraId="3BFDF41C">
      <w:pPr>
        <w:ind w:left="-142" w:right="-284" w:firstLine="709"/>
        <w:jc w:val="both"/>
        <w:rPr>
          <w:bCs/>
        </w:rPr>
      </w:pPr>
    </w:p>
    <w:p w14:paraId="07E6BAFD">
      <w:pPr>
        <w:pStyle w:val="7"/>
        <w:spacing w:before="0" w:beforeAutospacing="0" w:after="0" w:afterAutospacing="0"/>
        <w:ind w:left="4253" w:right="-1"/>
        <w:jc w:val="center"/>
        <w:rPr>
          <w:sz w:val="28"/>
          <w:szCs w:val="28"/>
        </w:rPr>
      </w:pPr>
      <w:r>
        <w:rPr>
          <w:color w:val="000000"/>
          <w:sz w:val="28"/>
          <w:szCs w:val="28"/>
        </w:rPr>
        <w:t>Приложение 3 к</w:t>
      </w:r>
    </w:p>
    <w:p w14:paraId="37A742C8">
      <w:pPr>
        <w:pStyle w:val="6"/>
        <w:spacing w:before="0" w:beforeAutospacing="0" w:after="0" w:afterAutospacing="0"/>
        <w:ind w:left="4253" w:right="-1"/>
        <w:jc w:val="center"/>
        <w:rPr>
          <w:color w:val="000000"/>
          <w:sz w:val="28"/>
          <w:szCs w:val="28"/>
        </w:rPr>
      </w:pPr>
      <w:r>
        <w:rPr>
          <w:color w:val="000000"/>
          <w:sz w:val="28"/>
          <w:szCs w:val="28"/>
        </w:rPr>
        <w:t xml:space="preserve">решению Знаменского районного </w:t>
      </w:r>
    </w:p>
    <w:p w14:paraId="0C6C36CA">
      <w:pPr>
        <w:pStyle w:val="6"/>
        <w:spacing w:before="0" w:beforeAutospacing="0" w:after="0" w:afterAutospacing="0"/>
        <w:ind w:left="4253" w:right="-1"/>
        <w:jc w:val="center"/>
        <w:rPr>
          <w:color w:val="000000"/>
          <w:sz w:val="28"/>
          <w:szCs w:val="28"/>
        </w:rPr>
      </w:pPr>
      <w:r>
        <w:rPr>
          <w:color w:val="000000"/>
          <w:sz w:val="28"/>
          <w:szCs w:val="28"/>
        </w:rPr>
        <w:t>Совета народных депутатов</w:t>
      </w:r>
    </w:p>
    <w:p w14:paraId="5F263C5B">
      <w:pPr>
        <w:pStyle w:val="6"/>
        <w:spacing w:before="0" w:beforeAutospacing="0" w:after="0" w:afterAutospacing="0"/>
        <w:ind w:left="4253" w:right="-1"/>
        <w:jc w:val="center"/>
        <w:rPr>
          <w:sz w:val="28"/>
          <w:szCs w:val="28"/>
        </w:rPr>
      </w:pPr>
      <w:r>
        <w:rPr>
          <w:color w:val="000000"/>
          <w:sz w:val="28"/>
          <w:szCs w:val="28"/>
        </w:rPr>
        <w:t>Орловской области</w:t>
      </w:r>
    </w:p>
    <w:p w14:paraId="3741065D">
      <w:pPr>
        <w:pStyle w:val="6"/>
        <w:spacing w:before="0" w:beforeAutospacing="0" w:after="0" w:afterAutospacing="0"/>
        <w:ind w:left="4253" w:right="-1"/>
        <w:jc w:val="center"/>
        <w:rPr>
          <w:sz w:val="28"/>
          <w:szCs w:val="28"/>
        </w:rPr>
      </w:pPr>
      <w:r>
        <w:rPr>
          <w:color w:val="000000"/>
          <w:sz w:val="28"/>
          <w:szCs w:val="28"/>
        </w:rPr>
        <w:t xml:space="preserve">от </w:t>
      </w:r>
      <w:r>
        <w:rPr>
          <w:color w:val="000000"/>
          <w:sz w:val="28"/>
          <w:szCs w:val="28"/>
          <w:u w:val="single"/>
        </w:rPr>
        <w:t xml:space="preserve"> 24 </w:t>
      </w:r>
      <w:r>
        <w:rPr>
          <w:color w:val="000000"/>
          <w:sz w:val="28"/>
          <w:szCs w:val="28"/>
        </w:rPr>
        <w:t xml:space="preserve"> </w:t>
      </w:r>
      <w:r>
        <w:rPr>
          <w:color w:val="000000"/>
          <w:sz w:val="28"/>
          <w:szCs w:val="28"/>
          <w:u w:val="single"/>
        </w:rPr>
        <w:t xml:space="preserve">  апреля  </w:t>
      </w:r>
      <w:r>
        <w:rPr>
          <w:color w:val="000000"/>
          <w:sz w:val="28"/>
          <w:szCs w:val="28"/>
        </w:rPr>
        <w:t xml:space="preserve"> 2026 г. № </w:t>
      </w:r>
      <w:r>
        <w:rPr>
          <w:color w:val="000000"/>
          <w:sz w:val="28"/>
          <w:szCs w:val="28"/>
          <w:u w:val="single"/>
        </w:rPr>
        <w:t xml:space="preserve"> 40 </w:t>
      </w:r>
      <w:r>
        <w:rPr>
          <w:color w:val="000000"/>
          <w:sz w:val="28"/>
          <w:szCs w:val="28"/>
        </w:rPr>
        <w:t xml:space="preserve"> - </w:t>
      </w:r>
      <w:r>
        <w:rPr>
          <w:color w:val="000000"/>
          <w:sz w:val="28"/>
          <w:szCs w:val="28"/>
          <w:u w:val="single"/>
        </w:rPr>
        <w:t xml:space="preserve"> 03 </w:t>
      </w:r>
      <w:r>
        <w:rPr>
          <w:color w:val="000000"/>
          <w:sz w:val="28"/>
          <w:szCs w:val="28"/>
        </w:rPr>
        <w:t xml:space="preserve"> - РС</w:t>
      </w:r>
    </w:p>
    <w:p w14:paraId="59F62659">
      <w:pPr>
        <w:pStyle w:val="6"/>
        <w:spacing w:before="0" w:beforeAutospacing="0" w:after="0" w:afterAutospacing="0"/>
        <w:ind w:left="4253"/>
        <w:jc w:val="center"/>
        <w:rPr>
          <w:color w:val="000000"/>
          <w:sz w:val="28"/>
          <w:szCs w:val="28"/>
        </w:rPr>
      </w:pPr>
    </w:p>
    <w:p w14:paraId="1F2C0C11">
      <w:pPr>
        <w:pStyle w:val="6"/>
        <w:spacing w:before="0" w:beforeAutospacing="0" w:after="0" w:afterAutospacing="0"/>
        <w:jc w:val="center"/>
        <w:rPr>
          <w:sz w:val="28"/>
          <w:szCs w:val="28"/>
        </w:rPr>
      </w:pPr>
      <w:r>
        <w:rPr>
          <w:color w:val="000000"/>
          <w:sz w:val="28"/>
          <w:szCs w:val="28"/>
        </w:rPr>
        <w:t>ПОРЯДОК</w:t>
      </w:r>
    </w:p>
    <w:p w14:paraId="60E14A1F">
      <w:pPr>
        <w:pStyle w:val="6"/>
        <w:spacing w:before="0" w:beforeAutospacing="0" w:after="0" w:afterAutospacing="0"/>
        <w:jc w:val="center"/>
        <w:rPr>
          <w:sz w:val="28"/>
          <w:szCs w:val="28"/>
        </w:rPr>
      </w:pPr>
      <w:r>
        <w:rPr>
          <w:color w:val="000000"/>
          <w:sz w:val="28"/>
          <w:szCs w:val="28"/>
        </w:rPr>
        <w:t>предоставления ежегодного объема межбюджетных трансфертов из бюджета Знаменского муниципального района в бюджет Знаменского сельского поселения Знаменского района Орловской области на осуществление отдельных полномочий по решению вопросов местного значения, отнесенных к компетенции Знаменского муниципального района</w:t>
      </w:r>
    </w:p>
    <w:p w14:paraId="46735F6B">
      <w:pPr>
        <w:pStyle w:val="6"/>
        <w:spacing w:before="0" w:beforeAutospacing="0" w:after="0" w:afterAutospacing="0"/>
        <w:jc w:val="center"/>
        <w:rPr>
          <w:sz w:val="28"/>
          <w:szCs w:val="28"/>
        </w:rPr>
      </w:pPr>
      <w:r>
        <w:rPr>
          <w:sz w:val="28"/>
          <w:szCs w:val="28"/>
        </w:rPr>
        <w:t> </w:t>
      </w:r>
    </w:p>
    <w:p w14:paraId="42C7E5B3">
      <w:pPr>
        <w:pStyle w:val="6"/>
        <w:spacing w:before="0" w:beforeAutospacing="0" w:after="0" w:afterAutospacing="0"/>
        <w:jc w:val="both"/>
        <w:rPr>
          <w:sz w:val="28"/>
        </w:rPr>
      </w:pPr>
      <w:r>
        <w:rPr>
          <w:color w:val="000000"/>
          <w:sz w:val="28"/>
          <w:szCs w:val="28"/>
        </w:rPr>
        <w:tab/>
      </w:r>
      <w:r>
        <w:rPr>
          <w:color w:val="000000"/>
          <w:sz w:val="28"/>
          <w:szCs w:val="28"/>
        </w:rPr>
        <w:tab/>
      </w:r>
      <w:r>
        <w:rPr>
          <w:color w:val="000000"/>
          <w:sz w:val="28"/>
          <w:szCs w:val="28"/>
        </w:rPr>
        <w:t xml:space="preserve">1. Настоящий Порядок устанавливает процедуру предоставления ежегодного объема иных межбюджетных трансфертов, предоставляемых из бюджета Знаменского муниципального  района   бюджету Знаменского  сельского поселения на осуществление отдельных полномочий </w:t>
      </w:r>
      <w:r>
        <w:rPr>
          <w:sz w:val="28"/>
        </w:rPr>
        <w:t>в части выполнения проектно-сметной документации по:</w:t>
      </w:r>
    </w:p>
    <w:p w14:paraId="2A94701B">
      <w:pPr>
        <w:pStyle w:val="6"/>
        <w:spacing w:before="0" w:beforeAutospacing="0" w:after="0" w:afterAutospacing="0"/>
        <w:ind w:firstLine="708"/>
        <w:jc w:val="both"/>
        <w:rPr>
          <w:sz w:val="28"/>
        </w:rPr>
      </w:pPr>
      <w:r>
        <w:rPr>
          <w:sz w:val="28"/>
        </w:rPr>
        <w:t xml:space="preserve">-реконструкции участка водопроводной сети №3, протяженностью 300 м. от скважины №2 до дома №9  по адресу: Орловская область, Знаменский район, с. Знаменское, ул. Мира, включающую замену башни; </w:t>
      </w:r>
    </w:p>
    <w:p w14:paraId="7014FD65">
      <w:pPr>
        <w:pStyle w:val="6"/>
        <w:spacing w:before="0" w:beforeAutospacing="0" w:after="0" w:afterAutospacing="0"/>
        <w:ind w:firstLine="708"/>
        <w:jc w:val="both"/>
        <w:rPr>
          <w:sz w:val="28"/>
          <w:szCs w:val="28"/>
        </w:rPr>
      </w:pPr>
      <w:r>
        <w:rPr>
          <w:sz w:val="28"/>
        </w:rPr>
        <w:t>- капитальному ремонту водопроводной сети №3 по пер. Совхозному до ул.Гагарина, ул.Гагарина, ул. Ленина (от ул.Гагарина до ул.Мира) по адресу: Орловская область, Знаменский район, с. Знаменское.</w:t>
      </w:r>
    </w:p>
    <w:p w14:paraId="0B20EC8D">
      <w:pPr>
        <w:pStyle w:val="6"/>
        <w:spacing w:before="0" w:beforeAutospacing="0" w:after="0" w:afterAutospacing="0"/>
        <w:jc w:val="both"/>
        <w:rPr>
          <w:sz w:val="28"/>
          <w:szCs w:val="28"/>
        </w:rPr>
      </w:pPr>
      <w:r>
        <w:rPr>
          <w:color w:val="000000"/>
          <w:sz w:val="28"/>
          <w:szCs w:val="28"/>
        </w:rPr>
        <w:tab/>
      </w:r>
      <w:r>
        <w:rPr>
          <w:color w:val="000000"/>
          <w:sz w:val="28"/>
          <w:szCs w:val="28"/>
        </w:rPr>
        <w:t>2. Предоставление иных межбюджетных трансфертов осуществляется в пределах бюджетных ассигнований и лимитов бюджетных обязательств на цели, указанные в Соглашении между администрацией Знаменского района и Знаменским сельским поселением, о передаче отдельных полномочий по решению вопросов местного значения.</w:t>
      </w:r>
    </w:p>
    <w:p w14:paraId="05A3DDAA">
      <w:pPr>
        <w:pStyle w:val="6"/>
        <w:tabs>
          <w:tab w:val="left" w:pos="0"/>
        </w:tabs>
        <w:spacing w:before="0" w:beforeAutospacing="0" w:after="0" w:afterAutospacing="0"/>
        <w:ind w:right="64"/>
        <w:jc w:val="both"/>
        <w:rPr>
          <w:color w:val="000000"/>
          <w:sz w:val="28"/>
          <w:szCs w:val="28"/>
        </w:rPr>
      </w:pPr>
      <w:r>
        <w:rPr>
          <w:color w:val="000000"/>
          <w:sz w:val="28"/>
          <w:szCs w:val="28"/>
        </w:rPr>
        <w:tab/>
      </w:r>
      <w:r>
        <w:rPr>
          <w:color w:val="000000"/>
          <w:sz w:val="28"/>
          <w:szCs w:val="28"/>
        </w:rPr>
        <w:t>3. Межбюджетные трансферты, предоставляемые для осуществления </w:t>
      </w:r>
    </w:p>
    <w:p w14:paraId="22323521">
      <w:pPr>
        <w:pStyle w:val="6"/>
        <w:tabs>
          <w:tab w:val="left" w:pos="0"/>
        </w:tabs>
        <w:spacing w:before="0" w:beforeAutospacing="0" w:after="0" w:afterAutospacing="0"/>
        <w:ind w:right="64"/>
        <w:jc w:val="both"/>
        <w:rPr>
          <w:sz w:val="28"/>
          <w:szCs w:val="28"/>
        </w:rPr>
      </w:pPr>
      <w:r>
        <w:rPr>
          <w:color w:val="000000"/>
          <w:sz w:val="28"/>
          <w:szCs w:val="28"/>
        </w:rPr>
        <w:t>полномочий, перечисляются  на основании заявки Знаменского сельского поселения, в пределах утвержденных сумм в бюджете Знаменского муниципального района, но не более фактически произведенных расходов.</w:t>
      </w:r>
    </w:p>
    <w:p w14:paraId="5B5C095D">
      <w:pPr>
        <w:pStyle w:val="6"/>
        <w:tabs>
          <w:tab w:val="left" w:pos="0"/>
        </w:tabs>
        <w:spacing w:before="0" w:beforeAutospacing="0" w:after="0" w:afterAutospacing="0"/>
        <w:ind w:right="64"/>
        <w:jc w:val="both"/>
        <w:rPr>
          <w:sz w:val="28"/>
          <w:szCs w:val="28"/>
        </w:rPr>
      </w:pPr>
      <w:r>
        <w:rPr>
          <w:color w:val="000000"/>
          <w:sz w:val="28"/>
          <w:szCs w:val="28"/>
        </w:rPr>
        <w:tab/>
      </w:r>
      <w:r>
        <w:rPr>
          <w:color w:val="000000"/>
          <w:sz w:val="28"/>
          <w:szCs w:val="28"/>
        </w:rPr>
        <w:t>4. Знаменское сельское поселение не позднее 20-го числа месяца, следующего за отчетным периодом, направляет в Финансовый отдел администрации Знаменского района  отчет о расходах бюджета Знаменского сельского поселения, источником финансового обеспечения которого являются иные межбюджетные трансферты, предоставленные  бюджетом района на осуществление переданных полномочий.</w:t>
      </w:r>
    </w:p>
    <w:p w14:paraId="1E452B4D">
      <w:pPr>
        <w:pStyle w:val="6"/>
        <w:tabs>
          <w:tab w:val="left" w:pos="0"/>
        </w:tabs>
        <w:spacing w:before="0" w:beforeAutospacing="0" w:after="0" w:afterAutospacing="0"/>
        <w:ind w:right="64"/>
        <w:jc w:val="both"/>
        <w:rPr>
          <w:sz w:val="28"/>
          <w:szCs w:val="28"/>
        </w:rPr>
      </w:pPr>
      <w:r>
        <w:rPr>
          <w:color w:val="000000"/>
          <w:sz w:val="28"/>
          <w:szCs w:val="28"/>
        </w:rPr>
        <w:tab/>
      </w:r>
      <w:r>
        <w:rPr>
          <w:color w:val="000000"/>
          <w:sz w:val="28"/>
          <w:szCs w:val="28"/>
        </w:rPr>
        <w:t>5. Знаменское  сельское поселение несет ответственность за нецелевое использование иных межбюджетных трансфертов и достоверность отчетности, представляемой в соответствии с пунктом 3 настоящего Порядка.</w:t>
      </w:r>
    </w:p>
    <w:p w14:paraId="465147DE">
      <w:pPr>
        <w:pStyle w:val="6"/>
        <w:tabs>
          <w:tab w:val="left" w:pos="0"/>
        </w:tabs>
        <w:spacing w:before="0" w:beforeAutospacing="0" w:after="0" w:afterAutospacing="0"/>
        <w:ind w:left="64" w:right="64"/>
        <w:jc w:val="both"/>
        <w:rPr>
          <w:sz w:val="28"/>
          <w:szCs w:val="28"/>
        </w:rPr>
      </w:pPr>
      <w:r>
        <w:rPr>
          <w:color w:val="000000"/>
          <w:sz w:val="28"/>
          <w:szCs w:val="28"/>
        </w:rPr>
        <w:tab/>
      </w:r>
      <w:r>
        <w:rPr>
          <w:color w:val="000000"/>
          <w:sz w:val="28"/>
          <w:szCs w:val="28"/>
        </w:rPr>
        <w:t>6. При установлении отсутствия потребности Знаменского сельского поселения в иных межбюджетных трансфертах, их остаток либо часть остатка подлежит возврату в бюджет района.</w:t>
      </w:r>
    </w:p>
    <w:p w14:paraId="2A9D048A"/>
    <w:sectPr>
      <w:pgSz w:w="11906" w:h="16838"/>
      <w:pgMar w:top="1134" w:right="851" w:bottom="1134" w:left="1531"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CC"/>
    <w:family w:val="swiss"/>
    <w:pitch w:val="default"/>
    <w:sig w:usb0="00000287" w:usb1="000008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03D25"/>
    <w:rsid w:val="15F03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uppressAutoHyphens/>
    </w:pPr>
    <w:rPr>
      <w:rFonts w:ascii="Times New Roman" w:hAnsi="Times New Roman" w:eastAsia="Times New Roman" w:cs="Times New Roman"/>
      <w:lang w:val="ru-RU" w:eastAsia="zh-CN" w:bidi="ar-SA"/>
    </w:rPr>
  </w:style>
  <w:style w:type="paragraph" w:styleId="2">
    <w:name w:val="heading 1"/>
    <w:basedOn w:val="1"/>
    <w:next w:val="1"/>
    <w:qFormat/>
    <w:uiPriority w:val="0"/>
    <w:pPr>
      <w:keepNext/>
      <w:numPr>
        <w:ilvl w:val="0"/>
        <w:numId w:val="1"/>
      </w:numPr>
      <w:jc w:val="center"/>
      <w:outlineLvl w:val="0"/>
    </w:pPr>
    <w:rPr>
      <w:rFonts w:ascii="Arial Narrow" w:hAnsi="Arial Narrow"/>
      <w:b/>
      <w:sz w:val="32"/>
      <w:lang w:eastAsia="ar-SA"/>
    </w:rPr>
  </w:style>
  <w:style w:type="paragraph" w:styleId="3">
    <w:name w:val="heading 2"/>
    <w:basedOn w:val="1"/>
    <w:next w:val="1"/>
    <w:qFormat/>
    <w:uiPriority w:val="0"/>
    <w:pPr>
      <w:keepNext/>
      <w:numPr>
        <w:ilvl w:val="1"/>
        <w:numId w:val="1"/>
      </w:numPr>
      <w:jc w:val="center"/>
      <w:outlineLvl w:val="1"/>
    </w:pPr>
    <w:rPr>
      <w:rFonts w:ascii="Arial Narrow" w:hAnsi="Arial Narrow"/>
      <w:b/>
      <w:sz w:val="28"/>
      <w:lang w:eastAsia="ar-SA"/>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6">
    <w:name w:val="Normal (Web)"/>
    <w:basedOn w:val="1"/>
    <w:unhideWhenUsed/>
    <w:uiPriority w:val="99"/>
    <w:pPr>
      <w:suppressAutoHyphens w:val="0"/>
      <w:spacing w:before="100" w:beforeAutospacing="1" w:after="100" w:afterAutospacing="1"/>
    </w:pPr>
    <w:rPr>
      <w:sz w:val="24"/>
      <w:szCs w:val="24"/>
      <w:lang w:eastAsia="ru-RU"/>
    </w:rPr>
  </w:style>
  <w:style w:type="paragraph" w:customStyle="1" w:styleId="7">
    <w:name w:val="docdata"/>
    <w:basedOn w:val="1"/>
    <w:uiPriority w:val="0"/>
    <w:pPr>
      <w:suppressAutoHyphens w:val="0"/>
      <w:spacing w:before="100" w:beforeAutospacing="1" w:after="100" w:afterAutospacing="1"/>
    </w:pPr>
    <w:rPr>
      <w:sz w:val="24"/>
      <w:szCs w:val="24"/>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Office_12.2.0.23197_F1E327BC-269C-435d-A152-05C5408002CA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2026-04-30T08:21:00Z</dcterms:created>
  <dc:creator>виктория пак</dc:creator>
  <cp:lastModifiedBy>виктория пак</cp:lastModifiedBy>
  <dcterms:modified xsi:type="dcterms:W3CDTF">2026-04-30T08:22:24Z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1049-12.2.0.23197</vt:lpwstr>
  </property>
  <property fmtid="{D5CDD505-2E9C-101B-9397-08002B2CF9AE}" pid="3" name="ICV">
    <vt:lpwstr>E0E554EAF9874CBA9FD253F21C57A22D_11</vt:lpwstr>
  </property>
</Properties>
</file>