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2A9851">
      <w:pPr>
        <w:spacing w:after="160" w:line="256" w:lineRule="auto"/>
        <w:jc w:val="center"/>
        <w:rPr>
          <w:rFonts w:ascii="Arial" w:hAnsi="Arial" w:cs="Arial"/>
          <w:bCs/>
        </w:rPr>
      </w:pPr>
      <w:bookmarkStart w:id="0" w:name="_Hlk236926028"/>
      <w:r>
        <w:rPr>
          <w:rFonts w:ascii="Arial" w:hAnsi="Arial" w:cs="Arial"/>
          <w:bCs/>
        </w:rPr>
        <w:t>РОССИЙСКАЯ ФЕДЕРАЦИЯ</w:t>
      </w:r>
    </w:p>
    <w:p w14:paraId="50223D95">
      <w:pPr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ОРЛОВСКАЯ ОБЛАСТЬ</w:t>
      </w:r>
    </w:p>
    <w:p w14:paraId="4CA1552B">
      <w:pPr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ЗНАМЕНСКИЙ РАЙОН</w:t>
      </w:r>
    </w:p>
    <w:p w14:paraId="644D3CDE">
      <w:pPr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АДМИНИСТРАЦИЯ СЕЛИХОВСКОГО СЕЛЬСКОГО ПОСЕЛЕНИЯ </w:t>
      </w:r>
    </w:p>
    <w:p w14:paraId="02250039">
      <w:pPr>
        <w:jc w:val="center"/>
        <w:rPr>
          <w:rFonts w:ascii="Arial" w:hAnsi="Arial" w:cs="Arial"/>
          <w:bCs/>
        </w:rPr>
      </w:pPr>
    </w:p>
    <w:p w14:paraId="6086299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ПОСТАНОВЛЕНИЕ</w:t>
      </w:r>
    </w:p>
    <w:bookmarkEnd w:id="0"/>
    <w:p w14:paraId="15F5E651">
      <w:pPr>
        <w:jc w:val="center"/>
        <w:rPr>
          <w:rFonts w:ascii="Arial" w:hAnsi="Arial" w:cs="Arial"/>
        </w:rPr>
      </w:pPr>
    </w:p>
    <w:p w14:paraId="159169DA">
      <w:pPr>
        <w:rPr>
          <w:rFonts w:ascii="Arial" w:hAnsi="Arial" w:cs="Arial"/>
          <w:b/>
        </w:rPr>
      </w:pPr>
      <w:r>
        <w:rPr>
          <w:rFonts w:ascii="Arial" w:hAnsi="Arial" w:cs="Arial"/>
        </w:rPr>
        <w:t>от 12 октября 2026 года                                                                                           № 27</w:t>
      </w:r>
    </w:p>
    <w:p w14:paraId="06967B0F">
      <w:pPr>
        <w:shd w:val="clear" w:color="auto" w:fill="FFFFFF"/>
        <w:jc w:val="both"/>
        <w:rPr>
          <w:rFonts w:ascii="Arial" w:hAnsi="Arial" w:cs="Arial"/>
          <w:b/>
        </w:rPr>
      </w:pPr>
    </w:p>
    <w:p w14:paraId="55FB9E07">
      <w:pPr>
        <w:shd w:val="clear" w:color="auto" w:fill="FFFFFF"/>
        <w:jc w:val="both"/>
        <w:rPr>
          <w:rFonts w:ascii="Arial" w:hAnsi="Arial" w:cs="Arial"/>
          <w:b/>
        </w:rPr>
      </w:pPr>
    </w:p>
    <w:p w14:paraId="6F64C3D8">
      <w:pPr>
        <w:shd w:val="clear" w:color="auto" w:fill="FFFFFF"/>
        <w:ind w:right="4854"/>
        <w:jc w:val="both"/>
        <w:rPr>
          <w:rFonts w:ascii="Arial" w:hAnsi="Arial" w:cs="Arial"/>
        </w:rPr>
      </w:pPr>
      <w:bookmarkStart w:id="2" w:name="_GoBack"/>
      <w:r>
        <w:rPr>
          <w:rFonts w:ascii="Arial" w:hAnsi="Arial" w:cs="Arial"/>
        </w:rPr>
        <w:t>Об  изменении в перечне</w:t>
      </w:r>
    </w:p>
    <w:p w14:paraId="2DF61545">
      <w:pPr>
        <w:shd w:val="clear" w:color="auto" w:fill="FFFFFF"/>
        <w:ind w:right="4854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муниципальных услуг Селиховского</w:t>
      </w:r>
    </w:p>
    <w:p w14:paraId="5495F8AE">
      <w:pPr>
        <w:shd w:val="clear" w:color="auto" w:fill="FFFFFF"/>
        <w:ind w:right="485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сельского поселения </w:t>
      </w:r>
    </w:p>
    <w:bookmarkEnd w:id="2"/>
    <w:p w14:paraId="297826A5">
      <w:pPr>
        <w:shd w:val="clear" w:color="auto" w:fill="FFFFFF"/>
        <w:ind w:right="4854"/>
        <w:jc w:val="both"/>
        <w:rPr>
          <w:rFonts w:ascii="Arial" w:hAnsi="Arial" w:cs="Arial"/>
        </w:rPr>
      </w:pPr>
    </w:p>
    <w:p w14:paraId="016F42B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В целях приведения нормативных правовых актов в соответствие с действующим законодательством, руководствуясь  Уставом Селиховского  сельского  поселения Знаменского района Орловской области, администрация Селиховского сельского поселения Знаменского района Орловской области ,</w:t>
      </w:r>
    </w:p>
    <w:p w14:paraId="245E1D00">
      <w:pPr>
        <w:shd w:val="clear" w:color="auto" w:fill="FFFFFF"/>
        <w:jc w:val="both"/>
        <w:rPr>
          <w:rFonts w:ascii="Arial" w:hAnsi="Arial" w:cs="Arial"/>
        </w:rPr>
      </w:pPr>
    </w:p>
    <w:p w14:paraId="498B5248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14:paraId="00E06BDD">
      <w:pPr>
        <w:shd w:val="clear" w:color="auto" w:fill="FFFFFF"/>
        <w:ind w:firstLine="709"/>
        <w:jc w:val="both"/>
        <w:rPr>
          <w:rFonts w:ascii="Arial" w:hAnsi="Arial" w:eastAsia="Calibri" w:cs="Arial"/>
        </w:rPr>
      </w:pPr>
      <w:r>
        <w:rPr>
          <w:rFonts w:ascii="Arial" w:hAnsi="Arial" w:cs="Arial"/>
        </w:rPr>
        <w:t xml:space="preserve">                                 </w:t>
      </w:r>
      <w:r>
        <w:rPr>
          <w:rFonts w:ascii="Arial" w:hAnsi="Arial" w:eastAsia="Calibri" w:cs="Arial"/>
          <w:b/>
          <w:bCs/>
        </w:rPr>
        <w:t xml:space="preserve"> </w:t>
      </w:r>
      <w:r>
        <w:rPr>
          <w:rFonts w:ascii="Arial" w:hAnsi="Arial" w:eastAsia="Calibri" w:cs="Arial"/>
          <w:bCs/>
        </w:rPr>
        <w:t>П О С Т А Н О В Л Я Е Т:</w:t>
      </w:r>
      <w:r>
        <w:rPr>
          <w:rFonts w:ascii="Arial" w:hAnsi="Arial" w:eastAsia="Calibri" w:cs="Arial"/>
        </w:rPr>
        <w:t xml:space="preserve">   </w:t>
      </w:r>
    </w:p>
    <w:p w14:paraId="3C96B508">
      <w:pPr>
        <w:shd w:val="clear" w:color="auto" w:fill="FFFFFF"/>
        <w:ind w:firstLine="709"/>
        <w:jc w:val="both"/>
        <w:rPr>
          <w:rFonts w:ascii="Arial" w:hAnsi="Arial" w:eastAsia="Calibri" w:cs="Arial"/>
        </w:rPr>
      </w:pPr>
    </w:p>
    <w:p w14:paraId="03DD6333">
      <w:pPr>
        <w:numPr>
          <w:ilvl w:val="0"/>
          <w:numId w:val="1"/>
        </w:numPr>
        <w:shd w:val="clear" w:color="auto" w:fill="FFFFFF"/>
        <w:ind w:left="15" w:firstLine="758" w:firstLineChars="31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В приложении к постановлению № 22 от 20 августа 2026 года  «Об утверждении перечня муниципальных услуг Селиховского сельского поселения Знаменского района Орловской области» внести следующее изменение: </w:t>
      </w:r>
    </w:p>
    <w:p w14:paraId="19ED5B39">
      <w:pPr>
        <w:shd w:val="clear" w:color="auto" w:fill="FFFFFF"/>
        <w:ind w:left="15" w:firstLine="758" w:firstLineChars="316"/>
        <w:jc w:val="both"/>
        <w:rPr>
          <w:rFonts w:ascii="Arial" w:hAnsi="Arial" w:cs="Arial"/>
        </w:rPr>
      </w:pPr>
      <w:r>
        <w:rPr>
          <w:rFonts w:ascii="Arial" w:hAnsi="Arial" w:cs="Arial"/>
        </w:rPr>
        <w:t>- пункт 10  в перечне муниципальных услуг  считать утратившим силу.</w:t>
      </w:r>
    </w:p>
    <w:p w14:paraId="7302AB80">
      <w:pPr>
        <w:jc w:val="both"/>
        <w:rPr>
          <w:rFonts w:ascii="Arial" w:hAnsi="Arial" w:cs="Arial"/>
        </w:rPr>
      </w:pPr>
      <w:r>
        <w:rPr>
          <w:rFonts w:ascii="Arial" w:hAnsi="Arial" w:eastAsia="Calibri" w:cs="Arial"/>
          <w:shd w:val="clear" w:color="auto" w:fill="FFFFFF"/>
        </w:rPr>
        <w:t xml:space="preserve">        2. </w:t>
      </w:r>
      <w:r>
        <w:rPr>
          <w:rFonts w:ascii="Arial" w:hAnsi="Arial" w:cs="Arial"/>
        </w:rPr>
        <w:t>Обнародовать настоящее постановление в порядке, установленном Уставом Селиховского сельского поселения и разместить на официальном сайте Знаменского муниципального района во вкладке Селиховское сельское поселение  в сети Интернет по адресу: https://admznamen.ru/</w:t>
      </w:r>
    </w:p>
    <w:p w14:paraId="487A3B1F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3. Настоящее постановление вступает в силу с даты его официального обнародования.</w:t>
      </w:r>
    </w:p>
    <w:p w14:paraId="143AE43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4.  Контроль за исполнением настоящего постановления  оставляю за собой.</w:t>
      </w:r>
    </w:p>
    <w:p w14:paraId="3251BE30">
      <w:pPr>
        <w:pStyle w:val="5"/>
        <w:tabs>
          <w:tab w:val="left" w:pos="7185"/>
        </w:tabs>
        <w:ind w:firstLine="540"/>
        <w:jc w:val="both"/>
        <w:rPr>
          <w:sz w:val="24"/>
          <w:szCs w:val="24"/>
        </w:rPr>
      </w:pPr>
    </w:p>
    <w:p w14:paraId="04FA17B9">
      <w:pPr>
        <w:pStyle w:val="5"/>
        <w:tabs>
          <w:tab w:val="left" w:pos="7185"/>
        </w:tabs>
        <w:ind w:firstLine="540"/>
        <w:jc w:val="both"/>
        <w:rPr>
          <w:sz w:val="24"/>
          <w:szCs w:val="24"/>
        </w:rPr>
      </w:pPr>
    </w:p>
    <w:p w14:paraId="096CD759">
      <w:pPr>
        <w:pStyle w:val="5"/>
        <w:tabs>
          <w:tab w:val="left" w:pos="7185"/>
        </w:tabs>
        <w:ind w:firstLine="540"/>
        <w:jc w:val="both"/>
        <w:rPr>
          <w:sz w:val="24"/>
          <w:szCs w:val="24"/>
        </w:rPr>
      </w:pPr>
    </w:p>
    <w:p w14:paraId="2F8E1B38">
      <w:pPr>
        <w:pStyle w:val="5"/>
        <w:tabs>
          <w:tab w:val="left" w:pos="7185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Глава Селиховского сельского поселения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   </w:t>
      </w:r>
      <w:bookmarkStart w:id="1" w:name="sub_18000"/>
      <w:r>
        <w:rPr>
          <w:sz w:val="24"/>
          <w:szCs w:val="24"/>
        </w:rPr>
        <w:t xml:space="preserve">      М.М. Думчев</w:t>
      </w:r>
    </w:p>
    <w:bookmarkEnd w:id="1"/>
    <w:p w14:paraId="79B6FB6C">
      <w:pPr>
        <w:pStyle w:val="4"/>
        <w:rPr>
          <w:rFonts w:ascii="Arial" w:hAnsi="Arial" w:cs="Arial"/>
          <w:sz w:val="24"/>
          <w:szCs w:val="24"/>
        </w:rPr>
      </w:pPr>
    </w:p>
    <w:p w14:paraId="278DA5DE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88AAEE1"/>
    <w:multiLevelType w:val="singleLevel"/>
    <w:tmpl w:val="688AAEE1"/>
    <w:lvl w:ilvl="0" w:tentative="0">
      <w:start w:val="1"/>
      <w:numFmt w:val="decimal"/>
      <w:suff w:val="space"/>
      <w:lvlText w:val="%1."/>
      <w:lvlJc w:val="left"/>
      <w:pPr>
        <w:ind w:left="775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CD8"/>
    <w:rsid w:val="00200CD8"/>
    <w:rsid w:val="0045412B"/>
    <w:rsid w:val="007B3158"/>
    <w:rsid w:val="00DE682C"/>
    <w:rsid w:val="00E06B39"/>
    <w:rsid w:val="54060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ru-RU" w:eastAsia="ru-RU" w:bidi="ar-SA"/>
      <w14:ligatures w14:val="none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kern w:val="0"/>
      <w:sz w:val="22"/>
      <w:szCs w:val="22"/>
      <w:lang w:val="ru-RU" w:eastAsia="en-US" w:bidi="ar-SA"/>
      <w14:ligatures w14:val="none"/>
    </w:rPr>
  </w:style>
  <w:style w:type="paragraph" w:customStyle="1" w:styleId="5">
    <w:name w:val="ConsPlusNormal"/>
    <w:qFormat/>
    <w:uiPriority w:val="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eastAsia="Times New Roman" w:cs="Arial"/>
      <w:kern w:val="0"/>
      <w:sz w:val="20"/>
      <w:szCs w:val="20"/>
      <w:lang w:val="ru-RU" w:eastAsia="ru-RU" w:bidi="ar-SA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160</Words>
  <Characters>1097</Characters>
  <Lines>10</Lines>
  <Paragraphs>2</Paragraphs>
  <TotalTime>15</TotalTime>
  <ScaleCrop>false</ScaleCrop>
  <LinksUpToDate>false</LinksUpToDate>
  <CharactersWithSpaces>1407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2026-10-12T11:15:00Z</dcterms:created>
  <dc:creator>Селихововское сп</dc:creator>
  <cp:lastModifiedBy>WPS_1782226786</cp:lastModifiedBy>
  <cp:lastPrinted>2026-10-12T11:36:00Z</cp:lastPrinted>
  <dcterms:modified xsi:type="dcterms:W3CDTF">2026-11-06T07:29:25Z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0FE420F3A88048CCBF9EC1AF1DF91C55_13</vt:lpwstr>
  </property>
</Properties>
</file>