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C4" w:rsidRDefault="008E65C4"/>
    <w:p w:rsidR="008E65C4" w:rsidRDefault="008E65C4"/>
    <w:p w:rsidR="008E65C4" w:rsidRDefault="008E65C4"/>
    <w:p w:rsidR="008E65C4" w:rsidRDefault="008E65C4"/>
    <w:p w:rsidR="008E65C4" w:rsidRDefault="008E65C4"/>
    <w:p w:rsidR="008E65C4" w:rsidRDefault="008E65C4"/>
    <w:p w:rsidR="00116D6E" w:rsidRDefault="00116D6E"/>
    <w:p w:rsidR="000226FE" w:rsidRPr="005B4BF0" w:rsidRDefault="005B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                                                                               № 356</w:t>
      </w:r>
    </w:p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8E65C4">
        <w:trPr>
          <w:trHeight w:val="519"/>
        </w:trPr>
        <w:tc>
          <w:tcPr>
            <w:tcW w:w="6050" w:type="dxa"/>
          </w:tcPr>
          <w:p w:rsidR="00707199" w:rsidRPr="00707199" w:rsidRDefault="00707199" w:rsidP="000226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04A0" w:rsidRPr="00980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Согласование проектов на строительство инженерных сетей</w:t>
            </w:r>
            <w:r w:rsidRPr="00980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4" w:type="dxa"/>
          </w:tcPr>
          <w:p w:rsidR="00707199" w:rsidRPr="00707199" w:rsidRDefault="00707199" w:rsidP="00022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99" w:rsidRDefault="00707199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FE" w:rsidRDefault="000226FE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48" w:rsidRDefault="00333848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>района и Перечня функций муниципального контроля, исполняемых Администрацией Знаменского района», Уставом Знаменского муниципального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707199" w:rsidRDefault="00707199" w:rsidP="00022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26FE" w:rsidRPr="00707199" w:rsidRDefault="000226FE" w:rsidP="00022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9804A0" w:rsidRPr="00980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Согласование проектов на строительство инженерных сетей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1D4604" w:rsidRDefault="00707199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 xml:space="preserve">3. </w:t>
      </w:r>
      <w:r w:rsidR="001D4604" w:rsidRPr="001D4604">
        <w:rPr>
          <w:rFonts w:ascii="Times New Roman" w:hAnsi="Times New Roman" w:cs="Times New Roman"/>
          <w:sz w:val="28"/>
          <w:szCs w:val="28"/>
        </w:rPr>
        <w:t>Отделу архитекту</w:t>
      </w:r>
      <w:r w:rsidR="00333848">
        <w:rPr>
          <w:rFonts w:ascii="Times New Roman" w:hAnsi="Times New Roman" w:cs="Times New Roman"/>
          <w:sz w:val="28"/>
          <w:szCs w:val="28"/>
        </w:rPr>
        <w:t>ры и строительства (Тришина Н.В.</w:t>
      </w:r>
      <w:r w:rsidR="001D4604" w:rsidRPr="001D4604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для размещения на </w:t>
      </w:r>
      <w:r w:rsidR="001D4604" w:rsidRPr="001D4604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333848" w:rsidRDefault="00333848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2.</w:t>
      </w:r>
      <w:r w:rsidR="005A26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A26F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1D4604" w:rsidP="000226F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3384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9804A0" w:rsidRDefault="009804A0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5C4" w:rsidRDefault="008E65C4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5C4" w:rsidRPr="001D4604" w:rsidRDefault="008E65C4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58E" w:rsidRDefault="0002758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99" w:rsidRDefault="00707199" w:rsidP="00543119">
      <w:pPr>
        <w:pStyle w:val="21"/>
        <w:rPr>
          <w:szCs w:val="28"/>
        </w:rPr>
      </w:pPr>
    </w:p>
    <w:p w:rsidR="00381AAA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Приложение к постановлению администрации</w:t>
      </w:r>
    </w:p>
    <w:p w:rsidR="00381AAA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Знаменского района Орловской области</w:t>
      </w:r>
    </w:p>
    <w:p w:rsidR="00381AAA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№ 356 от 23 ноября 2015 года</w:t>
      </w:r>
    </w:p>
    <w:p w:rsidR="00381AAA" w:rsidRPr="0098314B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1AAA" w:rsidRPr="0098314B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381AAA" w:rsidRPr="0098314B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381AAA" w:rsidRPr="0098314B" w:rsidRDefault="00381AAA" w:rsidP="00381AAA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«Согласование проектов на строительство инженерных сетей»</w:t>
      </w:r>
    </w:p>
    <w:p w:rsidR="00381AAA" w:rsidRPr="00924528" w:rsidRDefault="00381AAA" w:rsidP="00381AAA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 предоставления муниципальной услуги</w:t>
      </w:r>
    </w:p>
    <w:p w:rsidR="00381AAA" w:rsidRPr="00CA695E" w:rsidRDefault="00381AAA" w:rsidP="00381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инженерных сетей»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муниципальной услуги по согласованию проектов на строительство инженерных сетей (схем подземных коммуникаций) (далее - муниципальная услуга).</w:t>
      </w:r>
    </w:p>
    <w:p w:rsidR="00381AAA" w:rsidRPr="00CA695E" w:rsidRDefault="00381AAA" w:rsidP="00381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Знаменского района (далее – Администрация)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Непосредственное предоставление муниципальной услуги осуществляет отдел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архитектуры и строительства администрации Знаменского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Отдел).</w:t>
      </w:r>
    </w:p>
    <w:p w:rsidR="00381AAA" w:rsidRPr="00DA7522" w:rsidRDefault="00381AAA" w:rsidP="00381A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DA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следующими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color w:val="000000"/>
          <w:sz w:val="28"/>
          <w:szCs w:val="28"/>
        </w:rPr>
        <w:t>актами:</w:t>
      </w:r>
    </w:p>
    <w:p w:rsidR="00381AAA" w:rsidRPr="00DA7522" w:rsidRDefault="00381AAA" w:rsidP="00381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7522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381AAA" w:rsidRPr="00DA7522" w:rsidRDefault="00381AAA" w:rsidP="00381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A7522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 декабря 2004 года N 190-ФЗ;</w:t>
      </w:r>
    </w:p>
    <w:p w:rsidR="00381AAA" w:rsidRPr="00DA7522" w:rsidRDefault="00381AAA" w:rsidP="00381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«</w:t>
      </w:r>
      <w:r w:rsidRPr="00DA7522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A7522">
        <w:rPr>
          <w:rFonts w:ascii="Times New Roman" w:hAnsi="Times New Roman" w:cs="Times New Roman"/>
          <w:sz w:val="28"/>
          <w:szCs w:val="28"/>
        </w:rPr>
        <w:t xml:space="preserve"> от 29 декабря 2004 года  N 191-ФЗ;</w:t>
      </w:r>
    </w:p>
    <w:p w:rsidR="00381AAA" w:rsidRPr="00DA7522" w:rsidRDefault="00381AAA" w:rsidP="00381A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 17 ноября 1995 года № 169-ФЗ                           «Об архитектурной деятельности в РФ»;</w:t>
      </w:r>
    </w:p>
    <w:p w:rsidR="00381AAA" w:rsidRPr="00DA7522" w:rsidRDefault="00381AAA" w:rsidP="00381A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N 131-ФЗ «</w:t>
      </w:r>
      <w:r w:rsidRPr="00DA75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522">
        <w:rPr>
          <w:rFonts w:ascii="Times New Roman" w:hAnsi="Times New Roman" w:cs="Times New Roman"/>
          <w:sz w:val="28"/>
          <w:szCs w:val="28"/>
        </w:rPr>
        <w:t>;</w:t>
      </w:r>
    </w:p>
    <w:p w:rsidR="00381AAA" w:rsidRPr="00DA7522" w:rsidRDefault="00381AAA" w:rsidP="00381AAA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6)</w:t>
      </w:r>
      <w:r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Федеральным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законом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02 мая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2006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№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59-ФЗ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«О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порядке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рассмотрения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обращений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граждан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Российской</w:t>
      </w:r>
      <w:r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DA7522">
        <w:rPr>
          <w:rFonts w:ascii="Times New Roman" w:hAnsi="Times New Roman" w:cs="Times New Roman"/>
          <w:spacing w:val="6"/>
          <w:sz w:val="28"/>
          <w:szCs w:val="28"/>
        </w:rPr>
        <w:t>Федерации»;</w:t>
      </w:r>
    </w:p>
    <w:p w:rsidR="00381AAA" w:rsidRDefault="00381AAA" w:rsidP="00381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Федеральным законом от 14 июля </w:t>
      </w:r>
      <w:r w:rsidRPr="00DA7522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381AAA" w:rsidRPr="00DA7522" w:rsidRDefault="00381AAA" w:rsidP="00381A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A7522">
        <w:rPr>
          <w:rFonts w:ascii="Times New Roman" w:hAnsi="Times New Roman" w:cs="Times New Roman"/>
          <w:sz w:val="28"/>
          <w:szCs w:val="28"/>
        </w:rPr>
        <w:t>Положением «О составе разделов проектной документации и требованиям к их содержанию», утвержденным постановлением Правительства РФ от 16 февраля 2008 года № 87;</w:t>
      </w:r>
    </w:p>
    <w:p w:rsidR="00381AAA" w:rsidRPr="00DA7522" w:rsidRDefault="00381AAA" w:rsidP="00381AA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A752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Знаменского</w:t>
      </w:r>
      <w:r w:rsidRPr="00DA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A752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Орловской области</w:t>
      </w:r>
      <w:r w:rsidRPr="00DA7522">
        <w:rPr>
          <w:sz w:val="28"/>
          <w:szCs w:val="28"/>
        </w:rPr>
        <w:t>;</w:t>
      </w:r>
    </w:p>
    <w:p w:rsidR="00381AAA" w:rsidRPr="003C05A5" w:rsidRDefault="00381AAA" w:rsidP="00381AA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A7522">
        <w:rPr>
          <w:sz w:val="28"/>
          <w:szCs w:val="28"/>
        </w:rPr>
        <w:t xml:space="preserve"> настоящим административным регламентом.</w:t>
      </w:r>
    </w:p>
    <w:p w:rsidR="00381AAA" w:rsidRPr="0069597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Конечным результатом предоставления муниципальной услуги является:</w:t>
      </w:r>
    </w:p>
    <w:p w:rsidR="00381AAA" w:rsidRPr="0069597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 согласовании проектов на строительство инженерных сетей - выдача согласованного проекта на строительство инженерных сетей;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об отказе в согласовании проектов на строительство инженерных сетей - письменное уведомление об отказе в согласовании проектов на строительство инженерных сетей с указанием причин такого отказа.</w:t>
      </w:r>
    </w:p>
    <w:p w:rsidR="00381AAA" w:rsidRPr="0069597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AA" w:rsidRPr="0069597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являются физические или юридические лица.</w:t>
      </w:r>
      <w:r w:rsidRPr="0069597F">
        <w:rPr>
          <w:rFonts w:ascii="Times New Roman" w:eastAsia="Times New Roman" w:hAnsi="Times New Roman" w:cs="Times New Roman"/>
          <w:color w:val="0000AF"/>
          <w:sz w:val="28"/>
          <w:szCs w:val="28"/>
        </w:rPr>
        <w:t> 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взаимодействия с указанными лицами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381AAA" w:rsidRPr="00924528" w:rsidRDefault="00381AAA" w:rsidP="00381AAA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 муниципальной услуги: «Согласование проектов на строительство инженерных сетей».</w:t>
      </w:r>
    </w:p>
    <w:p w:rsidR="00381AAA" w:rsidRPr="0069597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информирования о правилах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услуги:</w:t>
      </w:r>
    </w:p>
    <w:p w:rsidR="00381AAA" w:rsidRPr="0069597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 Администрации Знаменского района, а также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D31476" w:rsidRDefault="00381AAA" w:rsidP="00381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D31476">
        <w:rPr>
          <w:color w:val="000000"/>
          <w:sz w:val="28"/>
          <w:szCs w:val="28"/>
        </w:rPr>
        <w:t>средств телефонной связи – по телефону Отдела (848662) 2-13-87;</w:t>
      </w:r>
    </w:p>
    <w:p w:rsidR="00381AAA" w:rsidRDefault="00381AAA" w:rsidP="00381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D31476">
        <w:rPr>
          <w:color w:val="000000"/>
          <w:sz w:val="28"/>
          <w:szCs w:val="28"/>
        </w:rPr>
        <w:t xml:space="preserve">почтовой связи </w:t>
      </w:r>
      <w:r>
        <w:rPr>
          <w:color w:val="000000"/>
          <w:sz w:val="28"/>
          <w:szCs w:val="28"/>
        </w:rPr>
        <w:t>– по адресу: 303100, Орловская область, Знаменский район, село Знаменское, ул. Ленина, д. 33а;</w:t>
      </w:r>
      <w:proofErr w:type="gramEnd"/>
    </w:p>
    <w:p w:rsidR="00381AAA" w:rsidRPr="00D31476" w:rsidRDefault="00381AAA" w:rsidP="00381A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D31476">
        <w:rPr>
          <w:color w:val="000000"/>
          <w:sz w:val="28"/>
          <w:szCs w:val="28"/>
        </w:rPr>
        <w:t xml:space="preserve">посредством размещения в информационных системах общего пользования, в том числе  в сети Интернет на официальном сайте администрации – </w:t>
      </w:r>
      <w:r w:rsidRPr="00D31476">
        <w:rPr>
          <w:color w:val="000000"/>
          <w:sz w:val="28"/>
          <w:szCs w:val="28"/>
          <w:lang w:val="en-US"/>
        </w:rPr>
        <w:t>http</w:t>
      </w:r>
      <w:r w:rsidRPr="00D31476">
        <w:rPr>
          <w:color w:val="000000"/>
          <w:sz w:val="28"/>
          <w:szCs w:val="28"/>
        </w:rPr>
        <w:t>://</w:t>
      </w:r>
      <w:proofErr w:type="spellStart"/>
      <w:r w:rsidRPr="00D31476">
        <w:rPr>
          <w:color w:val="000000"/>
          <w:sz w:val="28"/>
          <w:szCs w:val="28"/>
          <w:lang w:val="en-US"/>
        </w:rPr>
        <w:t>admznamen</w:t>
      </w:r>
      <w:proofErr w:type="spellEnd"/>
      <w:r w:rsidRPr="00D31476">
        <w:rPr>
          <w:color w:val="000000"/>
          <w:sz w:val="28"/>
          <w:szCs w:val="28"/>
        </w:rPr>
        <w:t>.</w:t>
      </w:r>
      <w:proofErr w:type="spellStart"/>
      <w:r w:rsidRPr="00D31476">
        <w:rPr>
          <w:color w:val="000000"/>
          <w:sz w:val="28"/>
          <w:szCs w:val="28"/>
          <w:lang w:val="en-US"/>
        </w:rPr>
        <w:t>ru</w:t>
      </w:r>
      <w:proofErr w:type="spellEnd"/>
      <w:r w:rsidRPr="00D31476">
        <w:rPr>
          <w:color w:val="000000"/>
          <w:sz w:val="28"/>
          <w:szCs w:val="28"/>
        </w:rPr>
        <w:t xml:space="preserve">. </w:t>
      </w:r>
    </w:p>
    <w:p w:rsidR="00381AAA" w:rsidRPr="00D31476" w:rsidRDefault="00381AAA" w:rsidP="00381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</w:t>
      </w:r>
      <w:r w:rsidRPr="00D31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месте нахождения и графике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Отдела: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Администрации: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303100, Орловская область, Знаменский, </w:t>
      </w:r>
      <w:proofErr w:type="gramStart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Знаменское, ул. Ленина, д. 33а;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приемной Администрации:(48662) 2-13-79, факс: (48662) 2-13-46;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proofErr w:type="spellStart"/>
      <w:r w:rsidRPr="006B580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Pr="006B580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 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B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admznamen</w:t>
      </w:r>
      <w:proofErr w:type="spell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понедельник-пятница с 9.00 до 18.00, перерыв с 13.00 до 14.00, выходные - суббота, воскресенье.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 8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(48662) 2-13-87 отдела архитектуры и строительства администрации района, уполномоченного на предоставление муниципальной услуги.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 и выдача согласованного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на строительство инженерных сетей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 специалистами Отдела.</w:t>
      </w:r>
    </w:p>
    <w:p w:rsidR="00381AAA" w:rsidRPr="006B5806" w:rsidRDefault="00381AAA" w:rsidP="00381A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</w:t>
      </w:r>
      <w:r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Порядок получения заявителями информации (консультаций) по вопросам предоставления муниципальной услуги.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информации (консультации) о процедуре предоставления муниципальной услуги (в том числе о ходе услуги) заявители могут обратиться: 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устной форме на личном приеме или посредством телефонной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ответственному специалисту О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письменном виде почтой или по электронной почте в адрес Администрации.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установления права заявителя на предоставление ему муниципальной услуги;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документов, необходимых для согласования проектов на строительство инженерных сетей;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 получения документов, необходимых для предоставления услуги (орган, организация и их местонахождение);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приема заявителей и выдачи согласованной трассы инженерных сетей;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обжалования действий (бездействия) и решений, осуществляемых и принимаемых в ходе предоставления муниципальной услуги.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посещения.</w:t>
      </w:r>
    </w:p>
    <w:p w:rsidR="00381AAA" w:rsidRPr="006B5806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 и полнота информирования об услуге;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четкость в изложении информации об услуге;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и доступность получения информации об услуге;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оперативность предоставления информации об услуге.</w:t>
      </w: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AA" w:rsidRPr="006B5806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должностных лиц при информировании (консультировании)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информировании о порядке предоставления муниципальной услуги посредством телефонной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О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сняв трубку, должен назвать наименование Администрации, должность, фамилию, имя, отчество. В конце информирования специалист должен кратко подвести итог разговора и перечислить действия, которые необходимо предпринять (кто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именно, когда и что должен сделать). Разговор по телефону не должен продолжаться в среднем более 10 минут.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информирование осуществляется ответственным специалистом при личном обращении заинтересованных лиц за информацией.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Индивидуальное устное информирование осуществляется в среднем не более 15 минут.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продолжительный отрезок времени,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gramEnd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согласовать другое время для получения консультации.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подробным изложением информации. 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381AAA" w:rsidRPr="0005714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381AAA" w:rsidRPr="0005714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предоставления сведений;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правах обратиться в орган, в компетенцию которого входят ответы на поставленные вопросы.</w:t>
      </w:r>
    </w:p>
    <w:p w:rsidR="00381AAA" w:rsidRPr="0005714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AA" w:rsidRPr="00824B48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</w:t>
      </w:r>
      <w:r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Порядок, форма и место размещения информации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824B48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381AAA" w:rsidRPr="00824B48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81AAA" w:rsidRPr="00824B48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</w:t>
      </w:r>
      <w:r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предоставления муниципальной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- в течение 30 рабочих дней с момента регистрации заявления о предоставлении муниципальной услуги.</w:t>
      </w:r>
    </w:p>
    <w:p w:rsidR="00381AAA" w:rsidRPr="00824B48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</w:t>
      </w:r>
      <w:r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оснований для приостановления, отказа в предоставлении муниципальной услуги:</w:t>
      </w:r>
    </w:p>
    <w:p w:rsidR="00381AAA" w:rsidRPr="00F62D9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может быть приостановлено по следующим основаниям: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соответствующего заявления от заявителя;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предоставление заявителем документов, содержащих устранимые ошибки или противоречивые сведения;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соответствующих решений (актов) судов и правоохранительных органов;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иных оснований, установленных действующим законодательством.</w:t>
      </w:r>
    </w:p>
    <w:p w:rsidR="00381AAA" w:rsidRPr="00F62D9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</w:t>
      </w: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уведомляет заявителя о приостановлении оказания муниципальной услуги.</w:t>
      </w:r>
    </w:p>
    <w:p w:rsidR="00381AAA" w:rsidRPr="00F62D9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</w:t>
      </w:r>
      <w:proofErr w:type="gramStart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дополнительные доказательства</w:t>
      </w:r>
      <w:proofErr w:type="gramEnd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у него оснований для получения результата муниципальной услуги.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</w:t>
      </w:r>
      <w:r w:rsidRPr="00F6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Основания для отказа в предоставлении муниципальной услуги</w:t>
      </w:r>
    </w:p>
    <w:p w:rsidR="00381AAA" w:rsidRPr="00F62D9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с заявлением обратилось ненадлежащее лицо;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срока. 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документы по форме и содержанию не соответствуют требованиям действующего законодательства;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представленных документах выявлена недостоверная, искаженная информация;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проект на строительство инженерных сетей выполнен с использованием топографического плана М 1:500 сроком давности исполнения более двух лет;</w:t>
      </w:r>
    </w:p>
    <w:p w:rsidR="00381AAA" w:rsidRPr="00F62D9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в иных, установленных действующим законодательством случаях.</w:t>
      </w:r>
    </w:p>
    <w:p w:rsidR="00381AAA" w:rsidRPr="00E17EC5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</w:t>
      </w:r>
      <w:r w:rsidRPr="00E17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месту</w:t>
      </w: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E17EC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здание Администрации должен быть оформлен вывеской с указанием основных реквизитов Администрации.</w:t>
      </w:r>
    </w:p>
    <w:p w:rsidR="00381AAA" w:rsidRPr="00E17EC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заинтересованных лиц должен осуществляться согласно графику приема 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указанному в пункте 2.3</w:t>
      </w: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81AAA" w:rsidRPr="00E17EC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предоставления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381AAA" w:rsidRPr="00E17EC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документов.</w:t>
      </w:r>
    </w:p>
    <w:p w:rsidR="00381AAA" w:rsidRPr="00E17EC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 заявителе одним специалистом должен вестись прием только одного заявителя.</w:t>
      </w:r>
    </w:p>
    <w:p w:rsidR="00381AAA" w:rsidRPr="00E17EC5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и (или) прием двух и более заявителей одновременно не допускается.</w:t>
      </w:r>
    </w:p>
    <w:p w:rsidR="00381AAA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AAA" w:rsidRPr="007F69D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предоставляет в Отдел: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заявление о согласовании проекта на строительство инженерных сетей (приложение № 1 к настоящему регламенту);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документ, удостоверяющий личность и полномочия представителя;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на строительство инженерных сетей;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копию лицензии или справку СРО на право производства проектных работ.</w:t>
      </w:r>
    </w:p>
    <w:p w:rsidR="00381AAA" w:rsidRPr="007F69D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указываются полные реквизиты заявителя.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381AAA" w:rsidRPr="007F69D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юридических лиц оформляются на фирменных бланках, в случае оформления заявления на простом листе - ставиться штамп или печать юридического лица.</w:t>
      </w:r>
    </w:p>
    <w:p w:rsidR="00381AAA" w:rsidRPr="007F69D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по согласованию проектов на строительство инженерных сетей предоставляется бесплатно.</w:t>
      </w:r>
    </w:p>
    <w:p w:rsidR="00381AAA" w:rsidRPr="007F69D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4503"/>
      </w:tblGrid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доступности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Администрации Знаменского</w:t>
            </w: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по предоставлению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различных каналов получения </w:t>
            </w: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муниципальной услуге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Простота и ясность изложения </w:t>
            </w:r>
            <w:proofErr w:type="gramStart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инструктивных</w:t>
            </w:r>
          </w:p>
          <w:p w:rsidR="00381AAA" w:rsidRPr="00574501" w:rsidRDefault="00381AAA" w:rsidP="006D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81AAA" w:rsidRPr="00574501" w:rsidTr="006D194A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AAA" w:rsidRPr="00574501" w:rsidRDefault="00381AAA" w:rsidP="006D1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81AAA" w:rsidRPr="00045A0D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381AAA" w:rsidRPr="00F372A2" w:rsidRDefault="00381AAA" w:rsidP="00381AAA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прием документов и регистрация;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 строительство инженерных сетей либо отказ в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381AAA" w:rsidRPr="00F372A2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Первичный прием документов и регистрация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подача в Администрацию Знаменского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с приложением 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подразделом 2.11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лично от заявителей.</w:t>
      </w:r>
    </w:p>
    <w:p w:rsidR="00381AAA" w:rsidRPr="00F372A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381AAA" w:rsidRPr="00F372A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осуществляющий прием документов, устанавливает личность заявителя, проверяя документ, удостоверяющий личность.</w:t>
      </w:r>
    </w:p>
    <w:p w:rsidR="00381AAA" w:rsidRPr="00F372A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правильность заполнения формы Заявления;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документов не допускается применение факсимильных подписей</w:t>
      </w: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AAA" w:rsidRPr="00574501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3.2.2.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проверки специалист, уполномоченный на прием заявлений, передает их в порядке делопроизводства для регистрации специалисту, в компетенцию которого входят прием, обработка, регистрация и распределение поступающей корреспонденции в Администрации.</w:t>
      </w:r>
    </w:p>
    <w:p w:rsidR="00381AAA" w:rsidRPr="00F372A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в компетенцию которого входит прием, обработка, регистрация и распределение поступающей корреспонденции,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регистрацию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направляет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для рассмотрения и резолюции г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администрации.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3.2.3.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документов на обоих бланках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проставляется номер входящей корреспонденции согласно реестру учета в журнале регистрации входящ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корреспонденции. Один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 остается в Администрации с приложением представленных заявителем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 документов, второй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подлинники документов возвращаются заявителю.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направить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 и документы согласно перечню по почте. Если имеются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аявления, то заявителю в течение 30 рабочих дней направляется письменное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отказе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согласовании проекта строительства инженерных сетей, которое подписывается уполномоченным должностным лицом Администрации.</w:t>
      </w:r>
    </w:p>
    <w:p w:rsidR="00381AAA" w:rsidRPr="00F372A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3.2.5.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процедура приема и регистрации документов производится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 рабочих дней со дня подачи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является поступление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необходимых документов уполномоченному специалисту после их регистрации.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специалистом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рабочих дней со дня подачи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представлены в полном объеме и оформлены в соответствии с действующим законодательством;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не исполнены карандашом;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не имеют серьезных повреждений, наличие которых не позволяет однозначно истолковать их содержание;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давности исполнения топографического плана М 1:500 составляет не более двух лет.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трассы инженерных сетей в профиле улицы;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земельных участков, поставленных на кадастровый учет в местах прохождения трассы инженерных сетей;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представленных документов требованиям </w:t>
      </w:r>
      <w:proofErr w:type="spell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 землепользования и застройки сельских и городского поселений района.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отсутствия оснований для отказа в предоставлении муниципальной услуги специалист отдела архитектуры и строительства осуществляет согласование проекта на строительство инженерных сетей.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услуги, информирует заявителя о согласовании проекта посредством использования средств телефонной связи, в письменной форме, или иным способом, указанным в заявлении.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Согласованный проект выдается на руки заявителю либо его представителю с отметкой даты получения (выдачи) на заявлении. Дата выдачи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фиксируется в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данных делопроизводства специалистом, ответственным за регистрацию входящей и исходящей корреспонденции.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утверждении схемы подземных коммуникаций оформляется при наличии оснований, предусмотренных подр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азделом 2.9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выявленных в процессе приема, проверки документов.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согласовании проекта на строительство инженерных сетей может быть оспорен заявителем в досудебном или судебном порядке.</w:t>
      </w:r>
    </w:p>
    <w:p w:rsidR="00381AAA" w:rsidRPr="008E6702" w:rsidRDefault="00381AAA" w:rsidP="00381AAA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и формы контроля за предоставлением муниципальной услуги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 регламентом, и принятием решений ответственными специалистами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в форме проверок соблюдения и исполнения специалистами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осуществляющего текущий контроль, даются указания по устранению выявленных отклонений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исполнение.</w:t>
      </w:r>
    </w:p>
    <w:p w:rsidR="00381AAA" w:rsidRPr="003C05A5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визирования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381AAA" w:rsidRPr="008E6702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принятие, в пределах компетенции, решений и подготовку ответов на обращения заявителей по вопросам предоставления 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услуги, содержащие жалобы на решения, действия (бездействие) должностных лиц.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проверок может носить плановый и внеплановый характер.</w:t>
      </w:r>
    </w:p>
    <w:p w:rsidR="00381AAA" w:rsidRPr="008E6702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проверок устанавливается отдельными муниципальными правовыми актами Администрации. По результатам проверки составляется акт.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тдела, осуществляющая текущий контроль, несет ответственность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полноту и грамотность проведенного консультирования заявителей;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 и порядка приема документов, правильность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записей в документы и соответствующие журналы;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результатов рассмотрения документов требованиям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сроков, порядка предоставления муниципальной услуги,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отказа в предоставлении муниципальной услуги;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выдачи документов.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AA" w:rsidRDefault="00381AAA" w:rsidP="00381A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Досудебный (внесудебный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381AAA" w:rsidRPr="00924528" w:rsidRDefault="00381AAA" w:rsidP="00381A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обжалования действия (бездействия) и решений, осуществляемых и принимаемых в ходе предоставления муниципальной услуги.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имеют право на обжалование действий (бездействия) должностного лица администрации Знаменского района, а также принимаемого им решения при оказании муниципальной услуги: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досудебном порядке путем обращения в порядке подчиненности к заместителю главы администрации Знаменского района, к главе Знаменского района;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Жалоба в письменной форме должна содержать следующую информацию: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почтовый адрес места жительства, по которому должен быть направлен ответ;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 обжалуемого действия (бездействия) и решения.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5.3.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могут быть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несогласия с обжалуемым действием (бездействием) и решением;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 иные сведения, которые автор обращения считает необходимым сообщить;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изложенные в жалобе доводы.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подписывается подавшим ее заявителем и ставится дата.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Поступившая к должностному лицу администрации Знаменского района жалоба регистрируется в установленном порядке.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лица администрации Знаменского района: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5.7.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жалобы и подготовка ответа по ней осуществляется в соответствии с установленными в администрации Знаменского района правилами документооборота.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жалоба, поступившая к должностному лицу администрации Знаменского района, рассматривается в течение 30 дней со дня регистрации жалобы.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5.8.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5.9.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5.10.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жалобу подписывается главой Знаменского района или заместителем главы администрации Знаменского района.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381AAA" w:rsidRPr="009F20AF" w:rsidRDefault="00381AAA" w:rsidP="0038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381AAA" w:rsidRPr="009F20AF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и действия (бездействие) органов местного самоуправления и должностных лиц местного самоуправления могут быть обжалованы в суд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действующим законодательством РФ.</w:t>
      </w: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74501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D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 № 1</w:t>
      </w:r>
    </w:p>
    <w:p w:rsidR="00381AAA" w:rsidRDefault="00381AAA" w:rsidP="00381AAA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</w:t>
      </w: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</w:t>
      </w:r>
    </w:p>
    <w:p w:rsidR="00381AAA" w:rsidRPr="00545257" w:rsidRDefault="00381AAA" w:rsidP="00381AAA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381AAA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«Согласование проектов на строительство </w:t>
      </w:r>
    </w:p>
    <w:p w:rsidR="00381AAA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 сетей»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381AAA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Знаменского</w:t>
      </w: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Орловской области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(Ф.И.О.)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proofErr w:type="gramStart"/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</w:t>
      </w:r>
      <w:proofErr w:type="gramEnd"/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для граждан – Ф.И.О.)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(почтовый адрес и/или электронный адрес</w:t>
      </w:r>
      <w:proofErr w:type="gramEnd"/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заявителя для направления ответа)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(контактный телефон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согласовать проект на строительство инженерных сетей:_____________________________________________________________________________________________________________________________________________________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расположения трасс инженерных сетей)</w:t>
      </w:r>
    </w:p>
    <w:p w:rsidR="00381AAA" w:rsidRPr="00545257" w:rsidRDefault="00381AAA" w:rsidP="00381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81AAA" w:rsidRPr="00545257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381AAA" w:rsidRPr="00545257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45257" w:rsidRDefault="00381AAA" w:rsidP="00381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«_____»___________________20___г.</w:t>
      </w:r>
    </w:p>
    <w:p w:rsidR="00381AAA" w:rsidRPr="00574501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74501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Pr="00574501" w:rsidRDefault="00381AAA" w:rsidP="0038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AA" w:rsidRDefault="00381AAA" w:rsidP="00381AAA"/>
    <w:p w:rsidR="00381AAA" w:rsidRPr="00707199" w:rsidRDefault="00381AAA" w:rsidP="00543119">
      <w:pPr>
        <w:pStyle w:val="21"/>
        <w:rPr>
          <w:szCs w:val="28"/>
        </w:rPr>
      </w:pPr>
    </w:p>
    <w:sectPr w:rsidR="00381AAA" w:rsidRPr="0070719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46D"/>
    <w:multiLevelType w:val="hybridMultilevel"/>
    <w:tmpl w:val="F474BD72"/>
    <w:lvl w:ilvl="0" w:tplc="7B4A4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0226FE"/>
    <w:rsid w:val="0002758E"/>
    <w:rsid w:val="00116D6E"/>
    <w:rsid w:val="00151FE4"/>
    <w:rsid w:val="001D4604"/>
    <w:rsid w:val="003261A4"/>
    <w:rsid w:val="00333848"/>
    <w:rsid w:val="00381AAA"/>
    <w:rsid w:val="004611C6"/>
    <w:rsid w:val="00543119"/>
    <w:rsid w:val="005A26FC"/>
    <w:rsid w:val="005B4BF0"/>
    <w:rsid w:val="005D0D98"/>
    <w:rsid w:val="00667169"/>
    <w:rsid w:val="00707199"/>
    <w:rsid w:val="007A6820"/>
    <w:rsid w:val="008E65C4"/>
    <w:rsid w:val="009804A0"/>
    <w:rsid w:val="00B8346C"/>
    <w:rsid w:val="00C276D3"/>
    <w:rsid w:val="00CD50C4"/>
    <w:rsid w:val="00CF4CB7"/>
    <w:rsid w:val="00D0587B"/>
    <w:rsid w:val="00D57188"/>
    <w:rsid w:val="00E22ABE"/>
    <w:rsid w:val="00F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  <w:style w:type="paragraph" w:customStyle="1" w:styleId="western">
    <w:name w:val="western"/>
    <w:basedOn w:val="a"/>
    <w:rsid w:val="0038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81AAA"/>
    <w:pPr>
      <w:ind w:left="720"/>
    </w:pPr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381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14</cp:revision>
  <cp:lastPrinted>2015-11-19T05:42:00Z</cp:lastPrinted>
  <dcterms:created xsi:type="dcterms:W3CDTF">2015-09-03T05:53:00Z</dcterms:created>
  <dcterms:modified xsi:type="dcterms:W3CDTF">2016-05-16T13:52:00Z</dcterms:modified>
</cp:coreProperties>
</file>