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C" w:rsidRDefault="00984C7C" w:rsidP="00984C7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ЗНАМЕНСКОГО РАЙОНА </w:t>
      </w:r>
    </w:p>
    <w:p w:rsidR="00984C7C" w:rsidRDefault="00984C7C" w:rsidP="00984C7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984C7C" w:rsidRDefault="00984C7C" w:rsidP="00984C7C">
      <w:pPr>
        <w:autoSpaceDE w:val="0"/>
        <w:jc w:val="center"/>
        <w:rPr>
          <w:sz w:val="28"/>
          <w:szCs w:val="28"/>
        </w:rPr>
      </w:pPr>
    </w:p>
    <w:p w:rsidR="00984C7C" w:rsidRDefault="00984C7C" w:rsidP="00984C7C">
      <w:pPr>
        <w:autoSpaceDE w:val="0"/>
        <w:jc w:val="center"/>
        <w:rPr>
          <w:sz w:val="28"/>
          <w:szCs w:val="28"/>
        </w:rPr>
      </w:pPr>
    </w:p>
    <w:p w:rsidR="00984C7C" w:rsidRDefault="00984C7C" w:rsidP="00984C7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4C7C" w:rsidRDefault="00984C7C" w:rsidP="00984C7C">
      <w:pPr>
        <w:autoSpaceDE w:val="0"/>
        <w:jc w:val="center"/>
        <w:rPr>
          <w:sz w:val="28"/>
          <w:szCs w:val="28"/>
        </w:rPr>
      </w:pPr>
    </w:p>
    <w:p w:rsidR="00984C7C" w:rsidRDefault="00984C7C" w:rsidP="00984C7C">
      <w:pPr>
        <w:autoSpaceDE w:val="0"/>
        <w:rPr>
          <w:sz w:val="28"/>
          <w:szCs w:val="28"/>
        </w:rPr>
      </w:pPr>
      <w:r>
        <w:rPr>
          <w:sz w:val="28"/>
          <w:szCs w:val="28"/>
        </w:rPr>
        <w:t>24 декабря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№387</w:t>
      </w:r>
    </w:p>
    <w:p w:rsidR="0045298D" w:rsidRDefault="00984C7C" w:rsidP="00984C7C">
      <w:pPr>
        <w:jc w:val="both"/>
        <w:rPr>
          <w:color w:val="0000FF"/>
          <w:kern w:val="2"/>
          <w:sz w:val="32"/>
          <w:szCs w:val="32"/>
          <w:lang w:eastAsia="hi-IN" w:bidi="hi-IN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98D" w:rsidRDefault="0045298D" w:rsidP="0045298D">
      <w:pPr>
        <w:jc w:val="both"/>
        <w:rPr>
          <w:color w:val="0000FF"/>
          <w:kern w:val="2"/>
          <w:sz w:val="32"/>
          <w:szCs w:val="32"/>
          <w:lang w:eastAsia="hi-IN" w:bidi="hi-IN"/>
        </w:rPr>
      </w:pPr>
    </w:p>
    <w:p w:rsidR="0045298D" w:rsidRDefault="0045298D" w:rsidP="0045298D">
      <w:pPr>
        <w:jc w:val="both"/>
        <w:rPr>
          <w:color w:val="0000FF"/>
          <w:kern w:val="2"/>
          <w:sz w:val="32"/>
          <w:szCs w:val="32"/>
          <w:lang w:eastAsia="hi-IN" w:bidi="hi-IN"/>
        </w:rPr>
      </w:pPr>
    </w:p>
    <w:p w:rsidR="00CE074E" w:rsidRDefault="00CE074E" w:rsidP="0045298D">
      <w:pPr>
        <w:jc w:val="both"/>
        <w:rPr>
          <w:color w:val="0000FF"/>
          <w:kern w:val="2"/>
          <w:sz w:val="32"/>
          <w:szCs w:val="32"/>
          <w:lang w:eastAsia="hi-IN" w:bidi="hi-IN"/>
        </w:rPr>
      </w:pPr>
    </w:p>
    <w:p w:rsidR="00CE074E" w:rsidRDefault="00CE074E" w:rsidP="0045298D">
      <w:pPr>
        <w:jc w:val="both"/>
        <w:rPr>
          <w:color w:val="0000FF"/>
          <w:kern w:val="2"/>
          <w:sz w:val="32"/>
          <w:szCs w:val="32"/>
          <w:lang w:eastAsia="hi-IN" w:bidi="hi-IN"/>
        </w:rPr>
      </w:pPr>
    </w:p>
    <w:p w:rsidR="0060468C" w:rsidRDefault="0060468C" w:rsidP="0045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60468C" w:rsidRDefault="0060468C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регулирующего воздействия проектов </w:t>
      </w:r>
    </w:p>
    <w:p w:rsidR="0060468C" w:rsidRDefault="0060468C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нормативно-правовых актов администрации </w:t>
      </w:r>
    </w:p>
    <w:p w:rsidR="0060468C" w:rsidRDefault="0045298D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</w:t>
      </w:r>
      <w:r w:rsidR="0060468C">
        <w:rPr>
          <w:sz w:val="28"/>
          <w:szCs w:val="28"/>
        </w:rPr>
        <w:t xml:space="preserve"> района и экспертизы </w:t>
      </w:r>
    </w:p>
    <w:p w:rsidR="00B35A51" w:rsidRDefault="0060468C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  <w:r w:rsidR="00B35A51">
        <w:rPr>
          <w:sz w:val="28"/>
          <w:szCs w:val="28"/>
        </w:rPr>
        <w:t xml:space="preserve"> администрации </w:t>
      </w:r>
    </w:p>
    <w:p w:rsidR="00B35A51" w:rsidRDefault="0045298D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</w:t>
      </w:r>
      <w:r w:rsidR="00B35A51">
        <w:rPr>
          <w:sz w:val="28"/>
          <w:szCs w:val="28"/>
        </w:rPr>
        <w:t xml:space="preserve"> района</w:t>
      </w:r>
      <w:r w:rsidR="0060468C">
        <w:rPr>
          <w:sz w:val="28"/>
          <w:szCs w:val="28"/>
        </w:rPr>
        <w:t xml:space="preserve">, </w:t>
      </w:r>
      <w:proofErr w:type="gramStart"/>
      <w:r w:rsidR="0060468C">
        <w:rPr>
          <w:sz w:val="28"/>
          <w:szCs w:val="28"/>
        </w:rPr>
        <w:t>затрагивающих</w:t>
      </w:r>
      <w:proofErr w:type="gramEnd"/>
      <w:r w:rsidR="0060468C">
        <w:rPr>
          <w:sz w:val="28"/>
          <w:szCs w:val="28"/>
        </w:rPr>
        <w:t xml:space="preserve"> вопросы </w:t>
      </w:r>
    </w:p>
    <w:p w:rsidR="00B35A51" w:rsidRDefault="0060468C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предпринимательской</w:t>
      </w:r>
      <w:proofErr w:type="gramEnd"/>
    </w:p>
    <w:p w:rsidR="0060468C" w:rsidRDefault="0060468C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:rsidR="0060468C" w:rsidRDefault="0060468C" w:rsidP="0060468C">
      <w:pPr>
        <w:jc w:val="both"/>
        <w:rPr>
          <w:sz w:val="28"/>
          <w:szCs w:val="28"/>
        </w:rPr>
      </w:pPr>
    </w:p>
    <w:p w:rsidR="0045298D" w:rsidRDefault="00604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875883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2B0F03" w:rsidRPr="0060468C">
        <w:rPr>
          <w:rFonts w:ascii="Times New Roman" w:hAnsi="Times New Roman" w:cs="Times New Roman"/>
          <w:sz w:val="28"/>
          <w:szCs w:val="28"/>
        </w:rPr>
        <w:t>2003</w:t>
      </w:r>
      <w:r w:rsidR="008758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298D">
          <w:rPr>
            <w:rFonts w:ascii="Times New Roman" w:hAnsi="Times New Roman" w:cs="Times New Roman"/>
            <w:sz w:val="28"/>
            <w:szCs w:val="28"/>
          </w:rPr>
          <w:t>№</w:t>
        </w:r>
        <w:r w:rsidR="002B0F03" w:rsidRPr="0060468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2B0F03" w:rsidRPr="0060468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2B0F03" w:rsidRPr="0060468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875883">
        <w:rPr>
          <w:rFonts w:ascii="Times New Roman" w:hAnsi="Times New Roman" w:cs="Times New Roman"/>
          <w:sz w:val="28"/>
          <w:szCs w:val="28"/>
        </w:rPr>
        <w:t xml:space="preserve">ийской Федерации от 26 марта 2014 года </w:t>
      </w:r>
      <w:r w:rsidR="0045298D">
        <w:rPr>
          <w:rFonts w:ascii="Times New Roman" w:hAnsi="Times New Roman" w:cs="Times New Roman"/>
          <w:sz w:val="28"/>
          <w:szCs w:val="28"/>
        </w:rPr>
        <w:t>№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8" w:history="1">
        <w:r w:rsidR="002B0F03" w:rsidRPr="006046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875883">
        <w:rPr>
          <w:rFonts w:ascii="Times New Roman" w:hAnsi="Times New Roman" w:cs="Times New Roman"/>
          <w:sz w:val="28"/>
          <w:szCs w:val="28"/>
        </w:rPr>
        <w:t xml:space="preserve"> Орловской области от 05 сентября </w:t>
      </w:r>
      <w:r w:rsidR="002B0F03" w:rsidRPr="0060468C">
        <w:rPr>
          <w:rFonts w:ascii="Times New Roman" w:hAnsi="Times New Roman" w:cs="Times New Roman"/>
          <w:sz w:val="28"/>
          <w:szCs w:val="28"/>
        </w:rPr>
        <w:t>2014</w:t>
      </w:r>
      <w:r w:rsidR="008758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5298D">
          <w:rPr>
            <w:rFonts w:ascii="Times New Roman" w:hAnsi="Times New Roman" w:cs="Times New Roman"/>
            <w:sz w:val="28"/>
            <w:szCs w:val="28"/>
          </w:rPr>
          <w:t>№</w:t>
        </w:r>
        <w:r w:rsidR="002B0F03" w:rsidRPr="0060468C">
          <w:rPr>
            <w:rFonts w:ascii="Times New Roman" w:hAnsi="Times New Roman" w:cs="Times New Roman"/>
            <w:sz w:val="28"/>
            <w:szCs w:val="28"/>
          </w:rPr>
          <w:t xml:space="preserve"> 1651-ОЗ</w:t>
        </w:r>
      </w:hyperlink>
      <w:r w:rsidR="002B0F03" w:rsidRPr="0060468C">
        <w:rPr>
          <w:rFonts w:ascii="Times New Roman" w:hAnsi="Times New Roman" w:cs="Times New Roman"/>
          <w:sz w:val="28"/>
          <w:szCs w:val="28"/>
        </w:rPr>
        <w:t xml:space="preserve"> "Об оценке регулирующего воздействия проектов нормативных правовых актов и экспертизе нормативных правовых актов в Орловской области", </w:t>
      </w:r>
      <w:hyperlink r:id="rId10" w:history="1">
        <w:r w:rsidR="002B0F03" w:rsidRPr="0060468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45298D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6046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и совершенствования процессов муниципального управления в части подготовки и принятия регулирующих решений, затрагивающих вопросы осуществления предпринимательской и инвестиционной деятельности в </w:t>
      </w:r>
      <w:r w:rsidR="0045298D">
        <w:rPr>
          <w:rFonts w:ascii="Times New Roman" w:hAnsi="Times New Roman" w:cs="Times New Roman"/>
          <w:sz w:val="28"/>
          <w:szCs w:val="28"/>
        </w:rPr>
        <w:t>Знаменском</w:t>
      </w:r>
      <w:r w:rsidRPr="0060468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74E" w:rsidRDefault="00CE0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3" w:rsidRDefault="0060468C" w:rsidP="00452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ПОС</w:t>
      </w:r>
      <w:r w:rsidR="0045298D">
        <w:rPr>
          <w:rFonts w:ascii="Times New Roman" w:hAnsi="Times New Roman" w:cs="Times New Roman"/>
          <w:sz w:val="28"/>
          <w:szCs w:val="28"/>
        </w:rPr>
        <w:t>ТАНОВЛЯЮ</w:t>
      </w:r>
      <w:r w:rsidR="002B0F03" w:rsidRPr="0060468C">
        <w:rPr>
          <w:rFonts w:ascii="Times New Roman" w:hAnsi="Times New Roman" w:cs="Times New Roman"/>
          <w:sz w:val="28"/>
          <w:szCs w:val="28"/>
        </w:rPr>
        <w:t>:</w:t>
      </w:r>
    </w:p>
    <w:p w:rsidR="00CE074E" w:rsidRPr="0060468C" w:rsidRDefault="00CE074E" w:rsidP="004529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0F03" w:rsidRPr="0060468C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046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5298D">
        <w:t xml:space="preserve"> </w:t>
      </w:r>
      <w:r w:rsidRPr="0060468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437F20">
        <w:rPr>
          <w:rFonts w:ascii="Times New Roman" w:hAnsi="Times New Roman" w:cs="Times New Roman"/>
          <w:sz w:val="28"/>
          <w:szCs w:val="28"/>
        </w:rPr>
        <w:t xml:space="preserve"> </w:t>
      </w:r>
      <w:r w:rsidRPr="0060468C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37F20">
        <w:rPr>
          <w:rFonts w:ascii="Times New Roman" w:hAnsi="Times New Roman" w:cs="Times New Roman"/>
          <w:sz w:val="28"/>
          <w:szCs w:val="28"/>
        </w:rPr>
        <w:t xml:space="preserve"> </w:t>
      </w:r>
      <w:r w:rsidRPr="0060468C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437F20">
        <w:rPr>
          <w:rFonts w:ascii="Times New Roman" w:hAnsi="Times New Roman" w:cs="Times New Roman"/>
          <w:sz w:val="28"/>
          <w:szCs w:val="28"/>
        </w:rPr>
        <w:t xml:space="preserve"> </w:t>
      </w:r>
      <w:r w:rsidRPr="0060468C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8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1.</w:t>
      </w:r>
    </w:p>
    <w:p w:rsidR="002B0F03" w:rsidRPr="0060468C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7" w:history="1">
        <w:r w:rsidRPr="006046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0468C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</w:t>
      </w:r>
      <w:r w:rsidRPr="0060468C">
        <w:rPr>
          <w:rFonts w:ascii="Times New Roman" w:hAnsi="Times New Roman" w:cs="Times New Roman"/>
          <w:sz w:val="28"/>
          <w:szCs w:val="28"/>
        </w:rPr>
        <w:lastRenderedPageBreak/>
        <w:t xml:space="preserve">актов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8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2.</w:t>
      </w:r>
    </w:p>
    <w:p w:rsidR="002B0F03" w:rsidRPr="0060468C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3. Определить официальным сайтом для размещения сведений о процедуре оценки регулирующего воздействия в </w:t>
      </w:r>
      <w:r w:rsidR="0045298D">
        <w:rPr>
          <w:rFonts w:ascii="Times New Roman" w:hAnsi="Times New Roman" w:cs="Times New Roman"/>
          <w:sz w:val="28"/>
          <w:szCs w:val="28"/>
        </w:rPr>
        <w:t>Знаменском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0468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администрации </w:t>
      </w:r>
      <w:r w:rsidR="00437F20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298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529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298D">
        <w:rPr>
          <w:rFonts w:ascii="Times New Roman" w:hAnsi="Times New Roman" w:cs="Times New Roman"/>
          <w:sz w:val="28"/>
          <w:szCs w:val="28"/>
          <w:lang w:val="en-US"/>
        </w:rPr>
        <w:t>admznamen</w:t>
      </w:r>
      <w:proofErr w:type="spellEnd"/>
      <w:r w:rsidR="00B35A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A5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0468C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2B0F03" w:rsidRPr="0060468C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45298D">
        <w:rPr>
          <w:rFonts w:ascii="Times New Roman" w:hAnsi="Times New Roman" w:cs="Times New Roman"/>
          <w:sz w:val="28"/>
          <w:szCs w:val="28"/>
        </w:rPr>
        <w:t>отдел</w:t>
      </w:r>
      <w:r w:rsidR="0045298D" w:rsidRPr="0045298D">
        <w:rPr>
          <w:rFonts w:ascii="Times New Roman" w:hAnsi="Times New Roman" w:cs="Times New Roman"/>
          <w:sz w:val="28"/>
          <w:szCs w:val="28"/>
        </w:rPr>
        <w:t xml:space="preserve"> </w:t>
      </w:r>
      <w:r w:rsidR="0045298D">
        <w:rPr>
          <w:rFonts w:ascii="Times New Roman" w:hAnsi="Times New Roman" w:cs="Times New Roman"/>
          <w:sz w:val="28"/>
          <w:szCs w:val="28"/>
        </w:rPr>
        <w:t>экономики и трудовых ресурсов</w:t>
      </w:r>
      <w:r w:rsidRPr="0060468C">
        <w:rPr>
          <w:rFonts w:ascii="Times New Roman" w:hAnsi="Times New Roman" w:cs="Times New Roman"/>
          <w:sz w:val="28"/>
          <w:szCs w:val="28"/>
        </w:rPr>
        <w:t xml:space="preserve"> (</w:t>
      </w:r>
      <w:r w:rsidR="0045298D">
        <w:rPr>
          <w:rFonts w:ascii="Times New Roman" w:hAnsi="Times New Roman" w:cs="Times New Roman"/>
          <w:sz w:val="28"/>
          <w:szCs w:val="28"/>
        </w:rPr>
        <w:t>И.Н. Выскребенцева</w:t>
      </w:r>
      <w:r w:rsidRPr="0060468C">
        <w:rPr>
          <w:rFonts w:ascii="Times New Roman" w:hAnsi="Times New Roman" w:cs="Times New Roman"/>
          <w:sz w:val="28"/>
          <w:szCs w:val="28"/>
        </w:rPr>
        <w:t xml:space="preserve">) уполномоченным подразделением по информационно-методическому обеспечению проведения оценки регулирующего воздействия проектов нормативных правовых актов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8C">
        <w:rPr>
          <w:rFonts w:ascii="Times New Roman" w:hAnsi="Times New Roman" w:cs="Times New Roman"/>
          <w:sz w:val="28"/>
          <w:szCs w:val="28"/>
        </w:rPr>
        <w:t xml:space="preserve"> (далее - оценка регулирующего воздействия) и экспертизы нормативных правовых актов </w:t>
      </w:r>
      <w:r w:rsidR="0045298D">
        <w:rPr>
          <w:rFonts w:ascii="Times New Roman" w:hAnsi="Times New Roman" w:cs="Times New Roman"/>
          <w:sz w:val="28"/>
          <w:szCs w:val="28"/>
        </w:rPr>
        <w:t>администрации 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8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 нормативных правовых актов).</w:t>
      </w:r>
    </w:p>
    <w:p w:rsidR="002B0F03" w:rsidRPr="0060468C" w:rsidRDefault="0084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>5. Руководителей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проектов муниципальных нормативных правовых актов, затрагивающих вопросы осуществления предпринимательской и инвестиционной деятельности, определить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за размещение на официальном сайте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60468C">
        <w:rPr>
          <w:rFonts w:ascii="Times New Roman" w:hAnsi="Times New Roman" w:cs="Times New Roman"/>
          <w:sz w:val="28"/>
          <w:szCs w:val="28"/>
        </w:rPr>
        <w:t xml:space="preserve"> информации о разработке проектов нормативных правовых актов администрации </w:t>
      </w:r>
      <w:r w:rsidR="0045298D">
        <w:rPr>
          <w:rFonts w:ascii="Times New Roman" w:hAnsi="Times New Roman" w:cs="Times New Roman"/>
          <w:sz w:val="28"/>
          <w:szCs w:val="28"/>
        </w:rPr>
        <w:t>Знаменского</w:t>
      </w:r>
      <w:r w:rsidR="00B35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0F03" w:rsidRPr="0060468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 результаты их публичного обсуждения.</w:t>
      </w:r>
    </w:p>
    <w:p w:rsidR="002B0F03" w:rsidRPr="00875883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6</w:t>
      </w:r>
      <w:r w:rsidRPr="00875883">
        <w:rPr>
          <w:rFonts w:ascii="Times New Roman" w:hAnsi="Times New Roman" w:cs="Times New Roman"/>
          <w:sz w:val="28"/>
          <w:szCs w:val="28"/>
        </w:rPr>
        <w:t>.</w:t>
      </w:r>
      <w:r w:rsidR="00875883" w:rsidRPr="00875883">
        <w:rPr>
          <w:rFonts w:ascii="Times New Roman" w:hAnsi="Times New Roman" w:cs="Times New Roman"/>
          <w:sz w:val="28"/>
          <w:szCs w:val="28"/>
        </w:rPr>
        <w:t xml:space="preserve"> Отделу экономики и трудовых ресурсов ( И.Н. </w:t>
      </w:r>
      <w:proofErr w:type="spellStart"/>
      <w:r w:rsidR="00875883" w:rsidRPr="00875883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="00875883" w:rsidRPr="0087588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proofErr w:type="spellStart"/>
      <w:r w:rsidR="00875883" w:rsidRPr="00875883">
        <w:rPr>
          <w:rFonts w:ascii="Times New Roman" w:hAnsi="Times New Roman" w:cs="Times New Roman"/>
          <w:sz w:val="28"/>
          <w:szCs w:val="28"/>
        </w:rPr>
        <w:t>документационно</w:t>
      </w:r>
      <w:proofErr w:type="spellEnd"/>
      <w:r w:rsidR="00875883" w:rsidRPr="00875883">
        <w:rPr>
          <w:rFonts w:ascii="Times New Roman" w:hAnsi="Times New Roman" w:cs="Times New Roman"/>
          <w:sz w:val="28"/>
          <w:szCs w:val="28"/>
        </w:rPr>
        <w:t>-</w:t>
      </w:r>
      <w:r w:rsidR="00437F20">
        <w:rPr>
          <w:rFonts w:ascii="Times New Roman" w:hAnsi="Times New Roman" w:cs="Times New Roman"/>
          <w:sz w:val="28"/>
          <w:szCs w:val="28"/>
        </w:rPr>
        <w:t xml:space="preserve"> технического обеспечения (С.А. </w:t>
      </w:r>
      <w:proofErr w:type="spellStart"/>
      <w:r w:rsidR="00875883" w:rsidRPr="00875883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875883" w:rsidRPr="00875883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</w:t>
      </w:r>
      <w:r w:rsidRPr="00875883">
        <w:rPr>
          <w:rFonts w:ascii="Times New Roman" w:hAnsi="Times New Roman" w:cs="Times New Roman"/>
          <w:sz w:val="28"/>
          <w:szCs w:val="28"/>
        </w:rPr>
        <w:t>.</w:t>
      </w:r>
    </w:p>
    <w:p w:rsidR="002B0F03" w:rsidRPr="0060468C" w:rsidRDefault="0087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</w:t>
      </w:r>
      <w:r w:rsidR="002B0F03" w:rsidRPr="0060468C">
        <w:rPr>
          <w:rFonts w:ascii="Times New Roman" w:hAnsi="Times New Roman" w:cs="Times New Roman"/>
          <w:sz w:val="28"/>
          <w:szCs w:val="28"/>
        </w:rPr>
        <w:t>астоящее постановле</w:t>
      </w:r>
      <w:r w:rsidR="00437F20">
        <w:rPr>
          <w:rFonts w:ascii="Times New Roman" w:hAnsi="Times New Roman" w:cs="Times New Roman"/>
          <w:sz w:val="28"/>
          <w:szCs w:val="28"/>
        </w:rPr>
        <w:t xml:space="preserve">ние вступает в силу с 1 января </w:t>
      </w:r>
      <w:r w:rsidR="00B35A51">
        <w:rPr>
          <w:rFonts w:ascii="Times New Roman" w:hAnsi="Times New Roman" w:cs="Times New Roman"/>
          <w:sz w:val="28"/>
          <w:szCs w:val="28"/>
        </w:rPr>
        <w:t>2016</w:t>
      </w:r>
      <w:r w:rsidR="00437F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F03" w:rsidRPr="0060468C">
        <w:rPr>
          <w:rFonts w:ascii="Times New Roman" w:hAnsi="Times New Roman" w:cs="Times New Roman"/>
          <w:sz w:val="28"/>
          <w:szCs w:val="28"/>
        </w:rPr>
        <w:t>.</w:t>
      </w:r>
    </w:p>
    <w:p w:rsidR="002B0F03" w:rsidRPr="0060468C" w:rsidRDefault="002B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60468C" w:rsidRDefault="0060468C" w:rsidP="0060468C">
      <w:pPr>
        <w:jc w:val="both"/>
        <w:rPr>
          <w:sz w:val="28"/>
          <w:szCs w:val="28"/>
        </w:rPr>
      </w:pPr>
    </w:p>
    <w:p w:rsidR="0060468C" w:rsidRDefault="0060468C" w:rsidP="0060468C">
      <w:pPr>
        <w:jc w:val="both"/>
        <w:rPr>
          <w:sz w:val="28"/>
          <w:szCs w:val="28"/>
        </w:rPr>
      </w:pPr>
    </w:p>
    <w:p w:rsidR="00437F20" w:rsidRDefault="00437F20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E074E" w:rsidRDefault="00437F20" w:rsidP="00CE07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Знаменского</w:t>
      </w:r>
      <w:r w:rsidR="00633B7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E074E">
        <w:rPr>
          <w:sz w:val="28"/>
          <w:szCs w:val="28"/>
        </w:rPr>
        <w:t xml:space="preserve">Н.В. </w:t>
      </w:r>
      <w:proofErr w:type="spellStart"/>
      <w:r w:rsidR="00CE074E">
        <w:rPr>
          <w:sz w:val="28"/>
          <w:szCs w:val="28"/>
        </w:rPr>
        <w:t>Марковичев</w:t>
      </w:r>
      <w:proofErr w:type="spellEnd"/>
    </w:p>
    <w:p w:rsidR="0060468C" w:rsidRDefault="00437F20" w:rsidP="006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B0F03" w:rsidRDefault="002B0F03">
      <w:pPr>
        <w:pStyle w:val="ConsPlusNormal"/>
        <w:jc w:val="right"/>
      </w:pPr>
    </w:p>
    <w:p w:rsidR="002B0F03" w:rsidRDefault="002B0F03">
      <w:pPr>
        <w:pStyle w:val="ConsPlusNormal"/>
        <w:jc w:val="right"/>
      </w:pPr>
    </w:p>
    <w:p w:rsidR="002B0F03" w:rsidRDefault="002B0F03">
      <w:pPr>
        <w:pStyle w:val="ConsPlusNormal"/>
        <w:jc w:val="right"/>
      </w:pPr>
    </w:p>
    <w:p w:rsidR="002B0F03" w:rsidRDefault="002B0F03">
      <w:pPr>
        <w:pStyle w:val="ConsPlusNormal"/>
        <w:jc w:val="right"/>
      </w:pPr>
    </w:p>
    <w:p w:rsidR="00B35A51" w:rsidRDefault="00B35A51">
      <w:pPr>
        <w:pStyle w:val="ConsPlusNormal"/>
        <w:jc w:val="right"/>
      </w:pPr>
    </w:p>
    <w:p w:rsidR="008E501F" w:rsidRDefault="008E501F" w:rsidP="00633B79">
      <w:pPr>
        <w:pStyle w:val="ConsPlusNormal"/>
      </w:pPr>
    </w:p>
    <w:p w:rsidR="00BE52FC" w:rsidRDefault="00BE52FC" w:rsidP="00BB5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E52FC" w:rsidSect="00B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03"/>
    <w:rsid w:val="00035290"/>
    <w:rsid w:val="00093BE3"/>
    <w:rsid w:val="00126ABE"/>
    <w:rsid w:val="00194E51"/>
    <w:rsid w:val="002262C7"/>
    <w:rsid w:val="00243D8F"/>
    <w:rsid w:val="0026481C"/>
    <w:rsid w:val="002B0F03"/>
    <w:rsid w:val="00334141"/>
    <w:rsid w:val="00437F20"/>
    <w:rsid w:val="0045298D"/>
    <w:rsid w:val="00460F47"/>
    <w:rsid w:val="004B6097"/>
    <w:rsid w:val="0060468C"/>
    <w:rsid w:val="00633B79"/>
    <w:rsid w:val="00667C24"/>
    <w:rsid w:val="00694DBE"/>
    <w:rsid w:val="006E4059"/>
    <w:rsid w:val="00711F3B"/>
    <w:rsid w:val="0072693C"/>
    <w:rsid w:val="007F022C"/>
    <w:rsid w:val="00805317"/>
    <w:rsid w:val="008429D8"/>
    <w:rsid w:val="00851EB4"/>
    <w:rsid w:val="00875883"/>
    <w:rsid w:val="008A2B8D"/>
    <w:rsid w:val="008E501F"/>
    <w:rsid w:val="008F7EF7"/>
    <w:rsid w:val="00926D2B"/>
    <w:rsid w:val="0093471E"/>
    <w:rsid w:val="00984C7C"/>
    <w:rsid w:val="00990C53"/>
    <w:rsid w:val="0099476E"/>
    <w:rsid w:val="00A13F09"/>
    <w:rsid w:val="00A75026"/>
    <w:rsid w:val="00B35A51"/>
    <w:rsid w:val="00B510A6"/>
    <w:rsid w:val="00B9547C"/>
    <w:rsid w:val="00BB2C7A"/>
    <w:rsid w:val="00BB55B9"/>
    <w:rsid w:val="00BE52FC"/>
    <w:rsid w:val="00C06E2F"/>
    <w:rsid w:val="00C1077F"/>
    <w:rsid w:val="00C14D0B"/>
    <w:rsid w:val="00C31C1A"/>
    <w:rsid w:val="00CB1706"/>
    <w:rsid w:val="00CE074E"/>
    <w:rsid w:val="00D15420"/>
    <w:rsid w:val="00D264B8"/>
    <w:rsid w:val="00D631BA"/>
    <w:rsid w:val="00D72E25"/>
    <w:rsid w:val="00D92100"/>
    <w:rsid w:val="00E139B6"/>
    <w:rsid w:val="00E877B0"/>
    <w:rsid w:val="00F7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E501F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E501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9C7FC5A40834DEDF75F1AE14730B93AE030F3B9D167F08145F33A7E1EEBC65F5B8FDg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FBF6413A0B4E6C740F8272D3C8573BD8D229F9AE107C5FCDF158526CF9g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FBF6413A0B4E6C740F8272D3C8573BD8DC2CFCAE1F7C5FCDF158526C941C284F5B0673E4FEg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FBF6413A0B4E6C740F9C7FC5A40834DEDF75F1AE1F710F96AE030F3B9D167FF0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F6413A0B4E6C740F9C7FC5A40834DEDF75F1AE14730B93AE030F3B9D167F08145F33A7E1EEBC65F5BBFDg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FD9-C704-4AA7-80C6-29A17C36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ДТО</cp:lastModifiedBy>
  <cp:revision>14</cp:revision>
  <cp:lastPrinted>2015-12-22T14:06:00Z</cp:lastPrinted>
  <dcterms:created xsi:type="dcterms:W3CDTF">2015-12-17T08:51:00Z</dcterms:created>
  <dcterms:modified xsi:type="dcterms:W3CDTF">2015-12-28T06:36:00Z</dcterms:modified>
</cp:coreProperties>
</file>