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33" w:rsidRDefault="005F7533" w:rsidP="005F753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5F7533" w:rsidRDefault="005F7533" w:rsidP="005F7533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ОРЛОВСКАЯ  ОБЛАСТЬ </w:t>
      </w:r>
    </w:p>
    <w:p w:rsidR="005F7533" w:rsidRDefault="005F7533" w:rsidP="005F7533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ЗНАМЕНСКИЙ РАЙОН</w:t>
      </w:r>
    </w:p>
    <w:p w:rsidR="005F7533" w:rsidRPr="0008493F" w:rsidRDefault="005F7533" w:rsidP="005F7533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ЗНАМЕНСКИЙ СЕЛЬСКИЙ СОВЕТ НАРОДНЫХ ДЕПУТАТОВ</w:t>
      </w:r>
    </w:p>
    <w:p w:rsidR="005F7533" w:rsidRDefault="005F7533" w:rsidP="005F7533">
      <w:pPr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5F7533" w:rsidRDefault="005F7533" w:rsidP="005F753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F7533" w:rsidRDefault="00E87C1D" w:rsidP="005F75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от   « 10 »  декабря </w:t>
      </w:r>
      <w:r w:rsidR="005F7533">
        <w:rPr>
          <w:rFonts w:ascii="Times New Roman" w:hAnsi="Times New Roman"/>
          <w:sz w:val="28"/>
          <w:szCs w:val="28"/>
        </w:rPr>
        <w:t xml:space="preserve"> 2020  года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№137</w:t>
      </w:r>
      <w:r w:rsidR="005F7533">
        <w:rPr>
          <w:rFonts w:ascii="Times New Roman" w:hAnsi="Times New Roman"/>
          <w:sz w:val="28"/>
          <w:szCs w:val="28"/>
        </w:rPr>
        <w:t>-</w:t>
      </w:r>
      <w:r w:rsidRPr="00E87C1D">
        <w:rPr>
          <w:rFonts w:ascii="Times New Roman" w:hAnsi="Times New Roman"/>
          <w:sz w:val="28"/>
          <w:szCs w:val="28"/>
        </w:rPr>
        <w:t>33</w:t>
      </w:r>
      <w:r w:rsidR="005F7533">
        <w:rPr>
          <w:rFonts w:ascii="Times New Roman" w:hAnsi="Times New Roman"/>
          <w:sz w:val="28"/>
          <w:szCs w:val="28"/>
        </w:rPr>
        <w:t>-СС</w:t>
      </w:r>
    </w:p>
    <w:p w:rsidR="005F7533" w:rsidRDefault="005F7533" w:rsidP="005F75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 внесении изменений в Правила</w:t>
      </w:r>
    </w:p>
    <w:p w:rsidR="005F7533" w:rsidRDefault="005F7533" w:rsidP="005F75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землепользования и застройки Знаменского</w:t>
      </w:r>
    </w:p>
    <w:p w:rsidR="005F7533" w:rsidRDefault="005F7533" w:rsidP="005F75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сельского поселения Знаменского района</w:t>
      </w:r>
    </w:p>
    <w:p w:rsidR="005F7533" w:rsidRPr="00213620" w:rsidRDefault="005F7533" w:rsidP="005F753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Орловской области</w:t>
      </w:r>
    </w:p>
    <w:p w:rsidR="005F7533" w:rsidRPr="00A3763F" w:rsidRDefault="005F7533" w:rsidP="005F753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№ 131-ФЗ «Об общих принципах организации местного самоуправления в Российской Федерации» от 06 октября 2003 года, Градостроительным кодексом РФ, Уставом Знаменского сельского поселения Знаменского района и в целях приведения в соответствие Правил землепользования и застройки Знаменского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Знаменского района Орловской области, Знаменский сельский Совет народных депутатов Знаменского района Орловской области</w:t>
      </w:r>
      <w:proofErr w:type="gramEnd"/>
    </w:p>
    <w:p w:rsidR="005F7533" w:rsidRDefault="005F7533" w:rsidP="005F7533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5F7533" w:rsidRDefault="005F7533" w:rsidP="005F7533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 w:themeColor="text1"/>
          <w:sz w:val="28"/>
          <w:szCs w:val="28"/>
        </w:rPr>
        <w:t>изменение в часть III статьи 53 таблиц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53.1 Правил землепользования и застройки Знаменского сельского поселения в части</w:t>
      </w:r>
      <w:r w:rsidRPr="00E359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приведения наименования видов разрешенного использования земельных участков «Многоквартирные жилые дома до 4 этажей» и «Индивидуальные жилые дома»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от 1 сентября 2014 года №540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далее-Классификатор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), «Малоэтажная многоквартирная жилая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застройка (код 2.1.1 Классификатора)» и «Для индивидуального жилищного строительства (код 2.1 Классификатора)» соответственно, а также дополнения градостроительных регламентов территориальных зон Ж-1 (Зона застройки малоэтажными жилыми домами) 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Ж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– 2 (Зона застройки индивидуальными жилыми домами) условно разрешенными видами использования земельных участков «Хранение автотранспорта» (код 2.7.1 Классификатора), «Ведение садоводства» (код 13.2 Классификатора), «Ведение огородничества» (код 13.1 Классификатора) в целях размещения наземных одноэтажных гаражей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хозпостроек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расположенных комплексно, а также ведения садоводства и огородничества,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F7533" w:rsidRDefault="005F7533" w:rsidP="005F7533">
      <w:pPr>
        <w:tabs>
          <w:tab w:val="left" w:pos="898"/>
        </w:tabs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Знаменского района на странице Знаменский сельский Совет народных депутатов Знаменского района Орловской области.</w:t>
      </w:r>
    </w:p>
    <w:p w:rsidR="005F7533" w:rsidRDefault="005F7533" w:rsidP="005F75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3. Настоящее решение вступает в силу с момента обнародования.</w:t>
      </w:r>
    </w:p>
    <w:p w:rsidR="00E87C1D" w:rsidRPr="0008493F" w:rsidRDefault="00E87C1D" w:rsidP="005F7533">
      <w:pPr>
        <w:spacing w:after="0" w:line="240" w:lineRule="auto"/>
        <w:jc w:val="both"/>
      </w:pPr>
    </w:p>
    <w:p w:rsidR="005F7533" w:rsidRDefault="005F7533" w:rsidP="005F7533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</w:pPr>
      <w:r>
        <w:rPr>
          <w:rFonts w:ascii="Times New Roman" w:hAnsi="Times New Roman"/>
          <w:bCs/>
          <w:sz w:val="28"/>
          <w:szCs w:val="28"/>
        </w:rPr>
        <w:t xml:space="preserve"> Глава Знаменского</w:t>
      </w:r>
    </w:p>
    <w:p w:rsidR="005F7533" w:rsidRPr="0008493F" w:rsidRDefault="005F7533" w:rsidP="005F7533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</w:pPr>
      <w:r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            В.В. Титова</w:t>
      </w:r>
    </w:p>
    <w:p w:rsidR="005F7533" w:rsidRDefault="005F7533" w:rsidP="005F75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F7533" w:rsidRDefault="005F7533" w:rsidP="005F7533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к решению</w:t>
      </w:r>
    </w:p>
    <w:p w:rsidR="005F7533" w:rsidRDefault="005F7533" w:rsidP="005F7533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Знаменского сельского Совета народных депутатов</w:t>
      </w:r>
    </w:p>
    <w:p w:rsidR="005F7533" w:rsidRDefault="00E87C1D" w:rsidP="005F7533">
      <w:pPr>
        <w:tabs>
          <w:tab w:val="left" w:pos="5925"/>
        </w:tabs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</w:rPr>
        <w:t xml:space="preserve"> от «10» декабря </w:t>
      </w:r>
      <w:r w:rsidR="005F7533">
        <w:rPr>
          <w:rFonts w:ascii="Times New Roman" w:eastAsia="Times New Roman" w:hAnsi="Times New Roman"/>
          <w:sz w:val="28"/>
          <w:szCs w:val="28"/>
        </w:rPr>
        <w:t xml:space="preserve"> 2020 г. №</w:t>
      </w:r>
      <w:r>
        <w:rPr>
          <w:rFonts w:ascii="Times New Roman" w:eastAsia="Times New Roman" w:hAnsi="Times New Roman"/>
          <w:sz w:val="28"/>
          <w:szCs w:val="28"/>
          <w:u w:val="single"/>
        </w:rPr>
        <w:t>137</w:t>
      </w:r>
      <w:r w:rsidR="005F7533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</w:rPr>
        <w:t>33</w:t>
      </w:r>
      <w:r w:rsidR="005F7533">
        <w:rPr>
          <w:rFonts w:ascii="Times New Roman" w:eastAsia="Times New Roman" w:hAnsi="Times New Roman"/>
          <w:sz w:val="28"/>
          <w:szCs w:val="28"/>
        </w:rPr>
        <w:t>-СС</w:t>
      </w:r>
    </w:p>
    <w:p w:rsidR="005F7533" w:rsidRPr="00213620" w:rsidRDefault="005F7533" w:rsidP="005F7533">
      <w:pPr>
        <w:tabs>
          <w:tab w:val="left" w:pos="6135"/>
          <w:tab w:val="left" w:pos="6555"/>
          <w:tab w:val="left" w:pos="7695"/>
          <w:tab w:val="right" w:pos="10065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5F7533" w:rsidRDefault="005F7533" w:rsidP="005F753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Фрагмент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Таблицы 53.1. Основные и условно разрешенные виды использования недвижимости жилых и общественно-деловых   территориальных зон</w:t>
      </w:r>
    </w:p>
    <w:p w:rsidR="005F7533" w:rsidRDefault="005F7533" w:rsidP="005F75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533" w:rsidRDefault="005F7533" w:rsidP="005F7533">
      <w:pPr>
        <w:pStyle w:val="3"/>
        <w:spacing w:line="240" w:lineRule="auto"/>
      </w:pPr>
      <w:r>
        <w:rPr>
          <w:rFonts w:ascii="Times New Roman" w:eastAsia="Arial Unicode MS" w:hAnsi="Times New Roman" w:cs="Times New Roman"/>
          <w:color w:val="000000" w:themeColor="text1"/>
        </w:rPr>
        <w:t xml:space="preserve">Таблица 53.1. Основные и условно разрешенные виды использования недвижимости жилых и общественно-деловых   территориальных зон </w:t>
      </w:r>
    </w:p>
    <w:p w:rsidR="005F7533" w:rsidRDefault="005F7533" w:rsidP="005F7533">
      <w:pPr>
        <w:pStyle w:val="BodyText21"/>
        <w:widowControl/>
        <w:ind w:firstLine="708"/>
        <w:rPr>
          <w:rFonts w:eastAsia="Arial Unicode MS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7175"/>
        <w:gridCol w:w="582"/>
        <w:gridCol w:w="582"/>
        <w:gridCol w:w="582"/>
        <w:gridCol w:w="457"/>
        <w:gridCol w:w="425"/>
      </w:tblGrid>
      <w:tr w:rsidR="005F7533" w:rsidRPr="00E35996" w:rsidTr="00D34A65">
        <w:trPr>
          <w:cantSplit/>
          <w:trHeight w:val="1140"/>
          <w:tblHeader/>
        </w:trPr>
        <w:tc>
          <w:tcPr>
            <w:tcW w:w="970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Код вида </w:t>
            </w:r>
            <w:proofErr w:type="spellStart"/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исполь</w:t>
            </w:r>
            <w:proofErr w:type="spellEnd"/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>зования</w:t>
            </w:r>
            <w:proofErr w:type="spellEnd"/>
          </w:p>
        </w:tc>
        <w:tc>
          <w:tcPr>
            <w:tcW w:w="7175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>Вид использования недвижимости</w:t>
            </w:r>
          </w:p>
        </w:tc>
        <w:tc>
          <w:tcPr>
            <w:tcW w:w="582" w:type="dxa"/>
            <w:textDirection w:val="btL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Ж-1</w:t>
            </w:r>
          </w:p>
        </w:tc>
        <w:tc>
          <w:tcPr>
            <w:tcW w:w="582" w:type="dxa"/>
            <w:textDirection w:val="btL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Ж-2</w:t>
            </w:r>
          </w:p>
        </w:tc>
        <w:tc>
          <w:tcPr>
            <w:tcW w:w="582" w:type="dxa"/>
            <w:textDirection w:val="btL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О-1</w:t>
            </w:r>
          </w:p>
        </w:tc>
        <w:tc>
          <w:tcPr>
            <w:tcW w:w="457" w:type="dxa"/>
            <w:textDirection w:val="btL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О-2</w:t>
            </w:r>
          </w:p>
        </w:tc>
        <w:tc>
          <w:tcPr>
            <w:tcW w:w="425" w:type="dxa"/>
            <w:textDirection w:val="btL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О-3</w:t>
            </w: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7175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ПОСТОЯННОЕ ПРОЖИВАНИЕ</w:t>
            </w: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1.110</w:t>
            </w:r>
          </w:p>
        </w:tc>
        <w:tc>
          <w:tcPr>
            <w:tcW w:w="7175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«</w:t>
            </w:r>
            <w:r w:rsidRPr="00E3599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Малоэтажная многоквартирная жилая застройка </w:t>
            </w:r>
            <w:r w:rsidRPr="00E359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(код 2.1.1 Классификатора)»</w:t>
            </w:r>
          </w:p>
        </w:tc>
        <w:tc>
          <w:tcPr>
            <w:tcW w:w="582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  <w:t>У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  <w:t>О</w:t>
            </w:r>
          </w:p>
        </w:tc>
        <w:tc>
          <w:tcPr>
            <w:tcW w:w="457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1.120</w:t>
            </w:r>
          </w:p>
        </w:tc>
        <w:tc>
          <w:tcPr>
            <w:tcW w:w="7175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359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</w:t>
            </w:r>
            <w:r w:rsidRPr="00E3599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Для индивидуального жилищного строительства </w:t>
            </w:r>
            <w:r w:rsidRPr="00E359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(код 2.1 Классификатора)»</w:t>
            </w:r>
          </w:p>
        </w:tc>
        <w:tc>
          <w:tcPr>
            <w:tcW w:w="582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  <w:t>У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  <w:t>У</w:t>
            </w:r>
          </w:p>
        </w:tc>
        <w:tc>
          <w:tcPr>
            <w:tcW w:w="457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1.130</w:t>
            </w:r>
          </w:p>
        </w:tc>
        <w:tc>
          <w:tcPr>
            <w:tcW w:w="7175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Для ведения личного подсобного хозяйства </w:t>
            </w:r>
            <w:r w:rsidRPr="00E3599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br/>
              <w:t>(код 2.2 Классификатора)</w:t>
            </w:r>
          </w:p>
        </w:tc>
        <w:tc>
          <w:tcPr>
            <w:tcW w:w="582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  <w:t>О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7175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ВОСПИТАНИЕ, ОБРАЗОВАНИЕ</w:t>
            </w:r>
          </w:p>
        </w:tc>
        <w:tc>
          <w:tcPr>
            <w:tcW w:w="582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CCCCC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CCCCC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CCCCCC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2.100</w:t>
            </w:r>
          </w:p>
        </w:tc>
        <w:tc>
          <w:tcPr>
            <w:tcW w:w="7175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Детские дошкольные учреждения (ДДУ), средние </w:t>
            </w:r>
            <w:proofErr w:type="spellStart"/>
            <w:proofErr w:type="gramStart"/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>обще-образовательные</w:t>
            </w:r>
            <w:proofErr w:type="spellEnd"/>
            <w:proofErr w:type="gramEnd"/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учреждения: (школы)</w:t>
            </w:r>
          </w:p>
        </w:tc>
        <w:tc>
          <w:tcPr>
            <w:tcW w:w="582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  <w:t>О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  <w:t>О</w:t>
            </w:r>
          </w:p>
        </w:tc>
        <w:tc>
          <w:tcPr>
            <w:tcW w:w="457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  <w:t>О</w:t>
            </w:r>
          </w:p>
        </w:tc>
        <w:tc>
          <w:tcPr>
            <w:tcW w:w="425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3.000</w:t>
            </w:r>
          </w:p>
        </w:tc>
        <w:tc>
          <w:tcPr>
            <w:tcW w:w="7175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ОТПРАВЛЕНИЕ КУЛЬТА</w:t>
            </w:r>
          </w:p>
        </w:tc>
        <w:tc>
          <w:tcPr>
            <w:tcW w:w="582" w:type="dxa"/>
            <w:shd w:val="clear" w:color="auto" w:fill="CCCCCC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CCCCC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CCCCC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CCCCCC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3.100</w:t>
            </w:r>
          </w:p>
        </w:tc>
        <w:tc>
          <w:tcPr>
            <w:tcW w:w="7175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Объекты без проживания: церкви</w:t>
            </w:r>
          </w:p>
        </w:tc>
        <w:tc>
          <w:tcPr>
            <w:tcW w:w="582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kern w:val="28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kern w:val="28"/>
                <w:sz w:val="20"/>
                <w:szCs w:val="20"/>
              </w:rPr>
              <w:t>У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  <w:t>У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  <w:t>О</w:t>
            </w:r>
          </w:p>
        </w:tc>
        <w:tc>
          <w:tcPr>
            <w:tcW w:w="457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  <w:t>У</w:t>
            </w:r>
          </w:p>
        </w:tc>
        <w:tc>
          <w:tcPr>
            <w:tcW w:w="425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  <w:t>У</w:t>
            </w:r>
          </w:p>
        </w:tc>
      </w:tr>
      <w:tr w:rsidR="005F7533" w:rsidRPr="00E35996" w:rsidTr="00D34A65">
        <w:trPr>
          <w:trHeight w:val="512"/>
        </w:trPr>
        <w:tc>
          <w:tcPr>
            <w:tcW w:w="970" w:type="dxa"/>
            <w:shd w:val="clear" w:color="auto" w:fill="C0C0C0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4.000</w:t>
            </w:r>
          </w:p>
        </w:tc>
        <w:tc>
          <w:tcPr>
            <w:tcW w:w="7175" w:type="dxa"/>
            <w:shd w:val="clear" w:color="auto" w:fill="C0C0C0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ТОРГОВЛЯ, ОБЩЕСТВЕННОЕ ПИТАНИЕ, БЫТОВОЕ ОБСЛУЖИВАНИЕ</w:t>
            </w:r>
          </w:p>
        </w:tc>
        <w:tc>
          <w:tcPr>
            <w:tcW w:w="582" w:type="dxa"/>
            <w:shd w:val="clear" w:color="auto" w:fill="C0C0C0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0C0C0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0C0C0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C0C0C0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4.100</w:t>
            </w:r>
          </w:p>
        </w:tc>
        <w:tc>
          <w:tcPr>
            <w:tcW w:w="7175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Магазины, киоски, кафе, объекты бытового обслуживания</w:t>
            </w:r>
          </w:p>
        </w:tc>
        <w:tc>
          <w:tcPr>
            <w:tcW w:w="582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  <w:t>о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  <w:t>о</w:t>
            </w:r>
          </w:p>
        </w:tc>
        <w:tc>
          <w:tcPr>
            <w:tcW w:w="457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  <w:t>У</w:t>
            </w: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  <w:shd w:val="clear" w:color="auto" w:fill="C0C0C0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5.000</w:t>
            </w:r>
          </w:p>
        </w:tc>
        <w:tc>
          <w:tcPr>
            <w:tcW w:w="7175" w:type="dxa"/>
            <w:shd w:val="clear" w:color="auto" w:fill="C0C0C0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КУЛЬТУРА И ИСКУССТВО</w:t>
            </w:r>
          </w:p>
        </w:tc>
        <w:tc>
          <w:tcPr>
            <w:tcW w:w="582" w:type="dxa"/>
            <w:shd w:val="clear" w:color="auto" w:fill="C0C0C0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0C0C0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C0C0C0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C0C0C0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>5.100</w:t>
            </w:r>
          </w:p>
        </w:tc>
        <w:tc>
          <w:tcPr>
            <w:tcW w:w="7175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Библиотеки, клубы, школа искусств </w:t>
            </w:r>
          </w:p>
        </w:tc>
        <w:tc>
          <w:tcPr>
            <w:tcW w:w="582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  <w:t>у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  <w:t>О</w:t>
            </w:r>
          </w:p>
        </w:tc>
        <w:tc>
          <w:tcPr>
            <w:tcW w:w="457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  <w:t>У</w:t>
            </w: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6.000</w:t>
            </w:r>
          </w:p>
        </w:tc>
        <w:tc>
          <w:tcPr>
            <w:tcW w:w="7175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ОТДЫХ</w:t>
            </w:r>
          </w:p>
        </w:tc>
        <w:tc>
          <w:tcPr>
            <w:tcW w:w="582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5F7533" w:rsidRPr="00E35996" w:rsidTr="00D34A65">
        <w:trPr>
          <w:trHeight w:val="342"/>
        </w:trPr>
        <w:tc>
          <w:tcPr>
            <w:tcW w:w="970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6.100  </w:t>
            </w:r>
          </w:p>
        </w:tc>
        <w:tc>
          <w:tcPr>
            <w:tcW w:w="7175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Сады, скверы</w:t>
            </w:r>
          </w:p>
        </w:tc>
        <w:tc>
          <w:tcPr>
            <w:tcW w:w="582" w:type="dxa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  <w:t>О</w:t>
            </w:r>
          </w:p>
        </w:tc>
        <w:tc>
          <w:tcPr>
            <w:tcW w:w="582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  <w:t>О</w:t>
            </w:r>
          </w:p>
        </w:tc>
        <w:tc>
          <w:tcPr>
            <w:tcW w:w="457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  <w:t>О</w:t>
            </w:r>
          </w:p>
        </w:tc>
        <w:tc>
          <w:tcPr>
            <w:tcW w:w="425" w:type="dxa"/>
            <w:vAlign w:val="center"/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caps/>
                <w:color w:val="000000"/>
                <w:sz w:val="20"/>
                <w:szCs w:val="20"/>
              </w:rPr>
              <w:t>О</w:t>
            </w:r>
          </w:p>
        </w:tc>
      </w:tr>
    </w:tbl>
    <w:p w:rsidR="005F7533" w:rsidRDefault="005F7533" w:rsidP="005F7533">
      <w:pPr>
        <w:pStyle w:val="a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7088"/>
        <w:gridCol w:w="709"/>
        <w:gridCol w:w="567"/>
        <w:gridCol w:w="567"/>
        <w:gridCol w:w="425"/>
        <w:gridCol w:w="425"/>
      </w:tblGrid>
      <w:tr w:rsidR="005F7533" w:rsidRPr="00E35996" w:rsidTr="00D34A65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Код вида </w:t>
            </w:r>
            <w:proofErr w:type="spellStart"/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>исполь</w:t>
            </w:r>
            <w:proofErr w:type="spellEnd"/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  <w:p w:rsidR="005F7533" w:rsidRPr="00E35996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E35996">
              <w:rPr>
                <w:rFonts w:ascii="Times New Roman" w:eastAsia="Arial Unicode MS" w:hAnsi="Times New Roman" w:cs="Times New Roman"/>
                <w:sz w:val="20"/>
                <w:szCs w:val="20"/>
              </w:rPr>
              <w:t>зования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</w:p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Вид использования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3599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Ж-1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Ж-2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О-1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33" w:rsidRPr="001557FA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557FA">
              <w:rPr>
                <w:rFonts w:eastAsia="Arial Unicode MS" w:cs="Arial"/>
                <w:b/>
                <w:sz w:val="16"/>
                <w:szCs w:val="16"/>
              </w:rPr>
              <w:t>О-2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33" w:rsidRPr="001557FA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1557FA">
              <w:rPr>
                <w:rFonts w:eastAsia="Arial Unicode MS" w:cs="Arial"/>
                <w:b/>
                <w:sz w:val="16"/>
                <w:szCs w:val="16"/>
              </w:rPr>
              <w:t>О-3</w:t>
            </w: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sz w:val="20"/>
                <w:szCs w:val="20"/>
              </w:rPr>
              <w:t>12.400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Водопроводные сооружения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У</w:t>
            </w: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sz w:val="20"/>
                <w:szCs w:val="20"/>
              </w:rPr>
              <w:t>12.500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1557FA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Канализационные сооружения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У</w:t>
            </w: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Технические зоны: линии электропередачи, трубопроводы 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О</w:t>
            </w:r>
          </w:p>
        </w:tc>
      </w:tr>
      <w:tr w:rsidR="005F7533" w:rsidTr="00D34A65">
        <w:trPr>
          <w:trHeight w:val="340"/>
        </w:trPr>
        <w:tc>
          <w:tcPr>
            <w:tcW w:w="992" w:type="dxa"/>
            <w:shd w:val="clear" w:color="auto" w:fill="C0C0C0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13.000</w:t>
            </w:r>
          </w:p>
        </w:tc>
        <w:tc>
          <w:tcPr>
            <w:tcW w:w="7088" w:type="dxa"/>
            <w:shd w:val="clear" w:color="auto" w:fill="C0C0C0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709" w:type="dxa"/>
            <w:shd w:val="clear" w:color="auto" w:fill="C0C0C0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C0C0"/>
          </w:tcPr>
          <w:p w:rsidR="005F7533" w:rsidRDefault="005F7533" w:rsidP="00D34A65">
            <w:pPr>
              <w:jc w:val="center"/>
              <w:rPr>
                <w:rFonts w:eastAsia="Arial Unicode MS" w:cs="Arial"/>
                <w:b/>
              </w:rPr>
            </w:pPr>
          </w:p>
        </w:tc>
        <w:tc>
          <w:tcPr>
            <w:tcW w:w="425" w:type="dxa"/>
            <w:shd w:val="clear" w:color="auto" w:fill="C0C0C0"/>
          </w:tcPr>
          <w:p w:rsidR="005F7533" w:rsidRDefault="005F7533" w:rsidP="00D34A65">
            <w:pPr>
              <w:jc w:val="center"/>
              <w:rPr>
                <w:rFonts w:eastAsia="Arial Unicode MS" w:cs="Arial"/>
                <w:b/>
              </w:rPr>
            </w:pP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13.100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Обслуживание и хранение общественного и индивидуального транспорта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О</w:t>
            </w: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sz w:val="20"/>
                <w:szCs w:val="20"/>
              </w:rPr>
              <w:t>13.110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Гаражи индивидуального легкового автотранспорта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13.111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i/>
                <w:color w:val="FF0000"/>
                <w:sz w:val="20"/>
                <w:szCs w:val="20"/>
              </w:rPr>
            </w:pPr>
            <w:r w:rsidRPr="001557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«Хранение автотранспорта» (код 2.7.1 Классификатора)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13.120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Объекты обслуживания автотранспорта (мастерские автосервиса, станции </w:t>
            </w:r>
            <w:r w:rsidRPr="001557FA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технического обслуживания, автозаправочные станции)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13.140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 xml:space="preserve">Подъездные пути 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13.141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Автомобильная   дорога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О</w:t>
            </w: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sz w:val="20"/>
                <w:szCs w:val="20"/>
              </w:rPr>
              <w:t>13.200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Транспортное обслуживание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13.210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Авто станция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  <w:tr w:rsidR="005F7533" w:rsidTr="00D34A65">
        <w:trPr>
          <w:trHeight w:val="340"/>
        </w:trPr>
        <w:tc>
          <w:tcPr>
            <w:tcW w:w="992" w:type="dxa"/>
            <w:shd w:val="clear" w:color="auto" w:fill="A6A6A6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hAnsi="Times New Roman" w:cs="Times New Roman"/>
                <w:sz w:val="20"/>
                <w:szCs w:val="20"/>
              </w:rPr>
              <w:t>14.000</w:t>
            </w:r>
          </w:p>
        </w:tc>
        <w:tc>
          <w:tcPr>
            <w:tcW w:w="7088" w:type="dxa"/>
            <w:shd w:val="clear" w:color="auto" w:fill="A6A6A6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</w:pPr>
            <w:r w:rsidRPr="001557F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 ХОЗЯЙСТВО</w:t>
            </w:r>
          </w:p>
        </w:tc>
        <w:tc>
          <w:tcPr>
            <w:tcW w:w="709" w:type="dxa"/>
            <w:shd w:val="clear" w:color="auto" w:fill="A6A6A6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  <w:t>14.200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«Ведение садоводства» (код 13.2 Классификатора)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  <w:tr w:rsidR="005F7533" w:rsidTr="00D34A65">
        <w:trPr>
          <w:trHeight w:val="340"/>
        </w:trPr>
        <w:tc>
          <w:tcPr>
            <w:tcW w:w="992" w:type="dxa"/>
          </w:tcPr>
          <w:p w:rsidR="005F7533" w:rsidRPr="001557FA" w:rsidRDefault="005F7533" w:rsidP="00D34A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  <w:t>14.210</w:t>
            </w:r>
          </w:p>
        </w:tc>
        <w:tc>
          <w:tcPr>
            <w:tcW w:w="7088" w:type="dxa"/>
          </w:tcPr>
          <w:p w:rsidR="005F7533" w:rsidRPr="001557FA" w:rsidRDefault="005F7533" w:rsidP="00D34A6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7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«Ведение огородничества» (код 13.1 Классификатора)</w:t>
            </w:r>
          </w:p>
        </w:tc>
        <w:tc>
          <w:tcPr>
            <w:tcW w:w="709" w:type="dxa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</w:pPr>
            <w:r w:rsidRPr="001557FA">
              <w:rPr>
                <w:rFonts w:ascii="Times New Roman" w:eastAsia="Arial Unicode MS" w:hAnsi="Times New Roman" w:cs="Times New Roman"/>
                <w:b/>
                <w:color w:val="FF0000"/>
                <w:sz w:val="20"/>
                <w:szCs w:val="20"/>
              </w:rPr>
              <w:t>У</w:t>
            </w:r>
          </w:p>
        </w:tc>
        <w:tc>
          <w:tcPr>
            <w:tcW w:w="567" w:type="dxa"/>
            <w:vAlign w:val="center"/>
          </w:tcPr>
          <w:p w:rsidR="005F7533" w:rsidRPr="001557FA" w:rsidRDefault="005F7533" w:rsidP="00D34A65">
            <w:pPr>
              <w:pStyle w:val="a3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F7533" w:rsidRDefault="005F7533" w:rsidP="00D34A65">
            <w:pPr>
              <w:pStyle w:val="Iauiue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</w:tr>
    </w:tbl>
    <w:p w:rsidR="005F7533" w:rsidRPr="00E35996" w:rsidRDefault="005F7533" w:rsidP="005F7533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720" w:rsidRDefault="00E41720"/>
    <w:sectPr w:rsidR="00E41720" w:rsidSect="00FA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33"/>
    <w:rsid w:val="005F7533"/>
    <w:rsid w:val="00933E14"/>
    <w:rsid w:val="00E41720"/>
    <w:rsid w:val="00E8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33"/>
    <w:pPr>
      <w:suppressAutoHyphens/>
    </w:pPr>
    <w:rPr>
      <w:rFonts w:ascii="Calibri" w:eastAsiaTheme="minorEastAsia" w:hAnsi="Calibri"/>
      <w:lang w:eastAsia="ru-RU"/>
    </w:rPr>
  </w:style>
  <w:style w:type="paragraph" w:styleId="3">
    <w:name w:val="heading 3"/>
    <w:basedOn w:val="a"/>
    <w:link w:val="30"/>
    <w:rsid w:val="005F75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75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5F7533"/>
    <w:pPr>
      <w:suppressAutoHyphens/>
      <w:spacing w:after="0" w:line="240" w:lineRule="auto"/>
    </w:pPr>
    <w:rPr>
      <w:rFonts w:ascii="Calibri" w:eastAsiaTheme="minorEastAsia" w:hAnsi="Calibri"/>
      <w:lang w:eastAsia="ru-RU"/>
    </w:rPr>
  </w:style>
  <w:style w:type="paragraph" w:customStyle="1" w:styleId="Iauiue">
    <w:name w:val="Iau?iue"/>
    <w:rsid w:val="005F75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5F7533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3888</Characters>
  <Application>Microsoft Office Word</Application>
  <DocSecurity>0</DocSecurity>
  <Lines>32</Lines>
  <Paragraphs>9</Paragraphs>
  <ScaleCrop>false</ScaleCrop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2020-12-10T13:41:00Z</cp:lastPrinted>
  <dcterms:created xsi:type="dcterms:W3CDTF">2020-12-08T08:49:00Z</dcterms:created>
  <dcterms:modified xsi:type="dcterms:W3CDTF">2020-12-10T13:45:00Z</dcterms:modified>
</cp:coreProperties>
</file>