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DA7" w:rsidRPr="005C045A" w:rsidRDefault="00FE1C31" w:rsidP="005C045A">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9842D0">
        <w:rPr>
          <w:rFonts w:ascii="Times New Roman" w:hAnsi="Times New Roman" w:cs="Times New Roman"/>
          <w:sz w:val="28"/>
          <w:szCs w:val="28"/>
        </w:rPr>
        <w:t xml:space="preserve">          </w:t>
      </w:r>
      <w:r w:rsidR="008A269D">
        <w:rPr>
          <w:rFonts w:ascii="Times New Roman" w:hAnsi="Times New Roman" w:cs="Times New Roman"/>
          <w:sz w:val="28"/>
          <w:szCs w:val="28"/>
        </w:rPr>
        <w:t xml:space="preserve"> </w:t>
      </w:r>
      <w:r w:rsidR="001B2A8D">
        <w:rPr>
          <w:rFonts w:ascii="Times New Roman" w:hAnsi="Times New Roman" w:cs="Times New Roman"/>
          <w:sz w:val="28"/>
          <w:szCs w:val="28"/>
        </w:rPr>
        <w:t xml:space="preserve"> </w:t>
      </w:r>
      <w:r w:rsidR="00F46DA7" w:rsidRPr="005C045A">
        <w:rPr>
          <w:rFonts w:ascii="Times New Roman" w:hAnsi="Times New Roman" w:cs="Times New Roman"/>
          <w:sz w:val="28"/>
          <w:szCs w:val="28"/>
        </w:rPr>
        <w:t>РОССИЙСКАЯ ФЕДЕРАЦИЯ</w:t>
      </w:r>
    </w:p>
    <w:p w:rsidR="00F46DA7" w:rsidRPr="005C045A" w:rsidRDefault="00F46DA7" w:rsidP="005C045A">
      <w:pPr>
        <w:pStyle w:val="a3"/>
        <w:jc w:val="center"/>
        <w:rPr>
          <w:rFonts w:ascii="Times New Roman" w:hAnsi="Times New Roman" w:cs="Times New Roman"/>
          <w:sz w:val="28"/>
          <w:szCs w:val="28"/>
        </w:rPr>
      </w:pPr>
      <w:r w:rsidRPr="005C045A">
        <w:rPr>
          <w:rFonts w:ascii="Times New Roman" w:hAnsi="Times New Roman" w:cs="Times New Roman"/>
          <w:sz w:val="28"/>
          <w:szCs w:val="28"/>
        </w:rPr>
        <w:t>ЗНАМЕНСКИЙ СЕЛЬСКИЙ СОВЕТ НАРОДНЫХ ДЕПУТАТОВ</w:t>
      </w:r>
    </w:p>
    <w:p w:rsidR="00F46DA7" w:rsidRPr="005C045A" w:rsidRDefault="00F46DA7" w:rsidP="005C045A">
      <w:pPr>
        <w:pStyle w:val="a3"/>
        <w:jc w:val="center"/>
        <w:rPr>
          <w:rFonts w:ascii="Times New Roman" w:hAnsi="Times New Roman" w:cs="Times New Roman"/>
          <w:sz w:val="28"/>
          <w:szCs w:val="28"/>
        </w:rPr>
      </w:pPr>
      <w:r w:rsidRPr="005C045A">
        <w:rPr>
          <w:rFonts w:ascii="Times New Roman" w:hAnsi="Times New Roman" w:cs="Times New Roman"/>
          <w:sz w:val="28"/>
          <w:szCs w:val="28"/>
        </w:rPr>
        <w:t>ЗНАМЕНСКОГО РАЙОНА ОРЛОВСКОЙ ОБЛАСТИ</w:t>
      </w:r>
    </w:p>
    <w:p w:rsidR="00F46DA7" w:rsidRDefault="00F46DA7" w:rsidP="005C045A">
      <w:pPr>
        <w:pStyle w:val="a3"/>
        <w:jc w:val="center"/>
        <w:rPr>
          <w:rFonts w:ascii="Times New Roman" w:hAnsi="Times New Roman" w:cs="Times New Roman"/>
          <w:sz w:val="28"/>
          <w:szCs w:val="28"/>
        </w:rPr>
      </w:pPr>
      <w:r w:rsidRPr="005C045A">
        <w:rPr>
          <w:rFonts w:ascii="Times New Roman" w:hAnsi="Times New Roman" w:cs="Times New Roman"/>
          <w:sz w:val="28"/>
          <w:szCs w:val="28"/>
        </w:rPr>
        <w:t>ПОСТАНОВЛЕНИЕ</w:t>
      </w:r>
    </w:p>
    <w:p w:rsidR="005C045A" w:rsidRPr="005C045A" w:rsidRDefault="005C045A" w:rsidP="005C045A">
      <w:pPr>
        <w:pStyle w:val="a3"/>
        <w:jc w:val="center"/>
        <w:rPr>
          <w:rFonts w:ascii="Times New Roman" w:hAnsi="Times New Roman" w:cs="Times New Roman"/>
          <w:sz w:val="28"/>
          <w:szCs w:val="28"/>
        </w:rPr>
      </w:pPr>
    </w:p>
    <w:p w:rsidR="00F46DA7" w:rsidRPr="00F46DA7" w:rsidRDefault="00970EF1" w:rsidP="00F46DA7">
      <w:pPr>
        <w:jc w:val="both"/>
        <w:rPr>
          <w:rFonts w:ascii="Times New Roman" w:hAnsi="Times New Roman" w:cs="Times New Roman"/>
          <w:sz w:val="28"/>
          <w:szCs w:val="28"/>
        </w:rPr>
      </w:pPr>
      <w:r>
        <w:rPr>
          <w:rFonts w:ascii="Times New Roman" w:hAnsi="Times New Roman" w:cs="Times New Roman"/>
          <w:sz w:val="28"/>
          <w:szCs w:val="28"/>
        </w:rPr>
        <w:t>«8</w:t>
      </w:r>
      <w:r w:rsidR="00F46DA7">
        <w:rPr>
          <w:rFonts w:ascii="Times New Roman" w:hAnsi="Times New Roman" w:cs="Times New Roman"/>
          <w:sz w:val="28"/>
          <w:szCs w:val="28"/>
        </w:rPr>
        <w:t>»</w:t>
      </w:r>
      <w:r w:rsidR="0079579B">
        <w:rPr>
          <w:rFonts w:ascii="Times New Roman" w:hAnsi="Times New Roman" w:cs="Times New Roman"/>
          <w:sz w:val="28"/>
          <w:szCs w:val="28"/>
        </w:rPr>
        <w:t xml:space="preserve"> </w:t>
      </w:r>
      <w:r w:rsidR="00F46DA7">
        <w:rPr>
          <w:rFonts w:ascii="Times New Roman" w:hAnsi="Times New Roman" w:cs="Times New Roman"/>
          <w:sz w:val="28"/>
          <w:szCs w:val="28"/>
        </w:rPr>
        <w:t xml:space="preserve">ноября </w:t>
      </w:r>
      <w:r>
        <w:rPr>
          <w:rFonts w:ascii="Times New Roman" w:hAnsi="Times New Roman" w:cs="Times New Roman"/>
          <w:sz w:val="28"/>
          <w:szCs w:val="28"/>
        </w:rPr>
        <w:t>2023</w:t>
      </w:r>
      <w:r w:rsidR="00F46DA7" w:rsidRPr="00F46DA7">
        <w:rPr>
          <w:rFonts w:ascii="Times New Roman" w:hAnsi="Times New Roman" w:cs="Times New Roman"/>
          <w:sz w:val="28"/>
          <w:szCs w:val="28"/>
        </w:rPr>
        <w:t xml:space="preserve"> г.                                                                 </w:t>
      </w:r>
      <w:r w:rsidR="00F46DA7">
        <w:rPr>
          <w:rFonts w:ascii="Times New Roman" w:hAnsi="Times New Roman" w:cs="Times New Roman"/>
          <w:sz w:val="28"/>
          <w:szCs w:val="28"/>
        </w:rPr>
        <w:t xml:space="preserve">                             </w:t>
      </w:r>
      <w:r w:rsidR="00F46DA7" w:rsidRPr="00F46DA7">
        <w:rPr>
          <w:rFonts w:ascii="Times New Roman" w:hAnsi="Times New Roman" w:cs="Times New Roman"/>
          <w:sz w:val="28"/>
          <w:szCs w:val="28"/>
        </w:rPr>
        <w:t>№</w:t>
      </w:r>
      <w:r>
        <w:rPr>
          <w:rFonts w:ascii="Times New Roman" w:hAnsi="Times New Roman" w:cs="Times New Roman"/>
          <w:sz w:val="28"/>
          <w:szCs w:val="28"/>
        </w:rPr>
        <w:t>3</w:t>
      </w:r>
    </w:p>
    <w:p w:rsidR="00F46DA7" w:rsidRPr="00F46DA7" w:rsidRDefault="00F46DA7" w:rsidP="00F46DA7">
      <w:pPr>
        <w:rPr>
          <w:rFonts w:ascii="Times New Roman" w:hAnsi="Times New Roman" w:cs="Times New Roman"/>
          <w:sz w:val="28"/>
          <w:szCs w:val="28"/>
        </w:rPr>
      </w:pPr>
      <w:proofErr w:type="gramStart"/>
      <w:r w:rsidRPr="00F46DA7">
        <w:rPr>
          <w:rFonts w:ascii="Times New Roman" w:hAnsi="Times New Roman" w:cs="Times New Roman"/>
          <w:sz w:val="28"/>
          <w:szCs w:val="28"/>
        </w:rPr>
        <w:t>с</w:t>
      </w:r>
      <w:proofErr w:type="gramEnd"/>
      <w:r w:rsidRPr="00F46DA7">
        <w:rPr>
          <w:rFonts w:ascii="Times New Roman" w:hAnsi="Times New Roman" w:cs="Times New Roman"/>
          <w:sz w:val="28"/>
          <w:szCs w:val="28"/>
        </w:rPr>
        <w:t>. Знаменское</w:t>
      </w:r>
    </w:p>
    <w:p w:rsidR="00F46DA7" w:rsidRDefault="00F46DA7" w:rsidP="00F46DA7">
      <w:pPr>
        <w:pStyle w:val="a3"/>
        <w:ind w:right="2976"/>
        <w:rPr>
          <w:rFonts w:ascii="Times New Roman" w:hAnsi="Times New Roman" w:cs="Times New Roman"/>
          <w:sz w:val="28"/>
          <w:szCs w:val="28"/>
        </w:rPr>
      </w:pPr>
      <w:r w:rsidRPr="00F46DA7">
        <w:rPr>
          <w:rFonts w:ascii="Times New Roman" w:hAnsi="Times New Roman" w:cs="Times New Roman"/>
          <w:sz w:val="28"/>
          <w:szCs w:val="28"/>
        </w:rPr>
        <w:t xml:space="preserve">О проведении публичных слушаний по проекту </w:t>
      </w:r>
    </w:p>
    <w:p w:rsidR="00F46DA7" w:rsidRDefault="00F46DA7" w:rsidP="00F46DA7">
      <w:pPr>
        <w:pStyle w:val="a3"/>
        <w:ind w:right="2976"/>
        <w:rPr>
          <w:rFonts w:ascii="Times New Roman" w:hAnsi="Times New Roman" w:cs="Times New Roman"/>
          <w:sz w:val="28"/>
          <w:szCs w:val="28"/>
        </w:rPr>
      </w:pPr>
      <w:r w:rsidRPr="00F46DA7">
        <w:rPr>
          <w:rFonts w:ascii="Times New Roman" w:hAnsi="Times New Roman" w:cs="Times New Roman"/>
          <w:sz w:val="28"/>
          <w:szCs w:val="28"/>
        </w:rPr>
        <w:t xml:space="preserve">решения Знаменского сельского Совета </w:t>
      </w:r>
      <w:proofErr w:type="gramStart"/>
      <w:r w:rsidRPr="00F46DA7">
        <w:rPr>
          <w:rFonts w:ascii="Times New Roman" w:hAnsi="Times New Roman" w:cs="Times New Roman"/>
          <w:sz w:val="28"/>
          <w:szCs w:val="28"/>
        </w:rPr>
        <w:t>народных</w:t>
      </w:r>
      <w:proofErr w:type="gramEnd"/>
      <w:r w:rsidRPr="00F46DA7">
        <w:rPr>
          <w:rFonts w:ascii="Times New Roman" w:hAnsi="Times New Roman" w:cs="Times New Roman"/>
          <w:sz w:val="28"/>
          <w:szCs w:val="28"/>
        </w:rPr>
        <w:t xml:space="preserve"> </w:t>
      </w:r>
    </w:p>
    <w:p w:rsidR="00F46DA7" w:rsidRDefault="00F46DA7" w:rsidP="00F46DA7">
      <w:pPr>
        <w:pStyle w:val="a3"/>
        <w:ind w:right="2976"/>
        <w:rPr>
          <w:rFonts w:ascii="Times New Roman" w:hAnsi="Times New Roman" w:cs="Times New Roman"/>
          <w:sz w:val="28"/>
          <w:szCs w:val="28"/>
        </w:rPr>
      </w:pPr>
      <w:r w:rsidRPr="00F46DA7">
        <w:rPr>
          <w:rFonts w:ascii="Times New Roman" w:hAnsi="Times New Roman" w:cs="Times New Roman"/>
          <w:sz w:val="28"/>
          <w:szCs w:val="28"/>
        </w:rPr>
        <w:t>депутатов</w:t>
      </w:r>
      <w:r>
        <w:rPr>
          <w:rFonts w:ascii="Times New Roman" w:hAnsi="Times New Roman" w:cs="Times New Roman"/>
          <w:sz w:val="28"/>
          <w:szCs w:val="28"/>
        </w:rPr>
        <w:t xml:space="preserve"> </w:t>
      </w:r>
      <w:r w:rsidRPr="00F46DA7">
        <w:rPr>
          <w:rFonts w:ascii="Times New Roman" w:hAnsi="Times New Roman" w:cs="Times New Roman"/>
          <w:sz w:val="28"/>
          <w:szCs w:val="28"/>
        </w:rPr>
        <w:t xml:space="preserve">Знаменского района Орловской области </w:t>
      </w:r>
    </w:p>
    <w:p w:rsidR="00F46DA7" w:rsidRDefault="00F46DA7" w:rsidP="00F46DA7">
      <w:pPr>
        <w:pStyle w:val="a3"/>
        <w:ind w:right="2976"/>
        <w:rPr>
          <w:rFonts w:ascii="Times New Roman" w:hAnsi="Times New Roman" w:cs="Times New Roman"/>
          <w:sz w:val="28"/>
          <w:szCs w:val="28"/>
        </w:rPr>
      </w:pPr>
      <w:r w:rsidRPr="00F46DA7">
        <w:rPr>
          <w:rFonts w:ascii="Times New Roman" w:hAnsi="Times New Roman" w:cs="Times New Roman"/>
          <w:sz w:val="28"/>
          <w:szCs w:val="28"/>
        </w:rPr>
        <w:t xml:space="preserve">«О бюджете Знаменского сельского поселения </w:t>
      </w:r>
    </w:p>
    <w:p w:rsidR="00F46DA7" w:rsidRPr="00F46DA7" w:rsidRDefault="00F46DA7" w:rsidP="00F46DA7">
      <w:pPr>
        <w:pStyle w:val="a3"/>
        <w:ind w:right="2976"/>
        <w:rPr>
          <w:rFonts w:ascii="Times New Roman" w:hAnsi="Times New Roman" w:cs="Times New Roman"/>
          <w:sz w:val="28"/>
          <w:szCs w:val="28"/>
        </w:rPr>
      </w:pPr>
      <w:r w:rsidRPr="00F46DA7">
        <w:rPr>
          <w:rFonts w:ascii="Times New Roman" w:hAnsi="Times New Roman" w:cs="Times New Roman"/>
          <w:sz w:val="28"/>
          <w:szCs w:val="28"/>
        </w:rPr>
        <w:t xml:space="preserve">Знаменского района  </w:t>
      </w:r>
      <w:r w:rsidR="00970EF1">
        <w:rPr>
          <w:rFonts w:ascii="Times New Roman" w:hAnsi="Times New Roman" w:cs="Times New Roman"/>
          <w:sz w:val="28"/>
          <w:szCs w:val="28"/>
        </w:rPr>
        <w:t>Орловской области на 2024</w:t>
      </w:r>
      <w:r>
        <w:rPr>
          <w:rFonts w:ascii="Times New Roman" w:hAnsi="Times New Roman" w:cs="Times New Roman"/>
          <w:sz w:val="28"/>
          <w:szCs w:val="28"/>
        </w:rPr>
        <w:t xml:space="preserve"> год</w:t>
      </w:r>
      <w:r w:rsidR="00727CBB">
        <w:rPr>
          <w:rFonts w:ascii="Times New Roman" w:hAnsi="Times New Roman" w:cs="Times New Roman"/>
          <w:sz w:val="28"/>
          <w:szCs w:val="28"/>
        </w:rPr>
        <w:t xml:space="preserve"> и плановый п</w:t>
      </w:r>
      <w:r w:rsidR="00970EF1">
        <w:rPr>
          <w:rFonts w:ascii="Times New Roman" w:hAnsi="Times New Roman" w:cs="Times New Roman"/>
          <w:sz w:val="28"/>
          <w:szCs w:val="28"/>
        </w:rPr>
        <w:t>ериод 2025-2026</w:t>
      </w:r>
      <w:r w:rsidRPr="00F46DA7">
        <w:rPr>
          <w:rFonts w:ascii="Times New Roman" w:hAnsi="Times New Roman" w:cs="Times New Roman"/>
          <w:sz w:val="28"/>
          <w:szCs w:val="28"/>
        </w:rPr>
        <w:t xml:space="preserve"> годов» </w:t>
      </w:r>
    </w:p>
    <w:p w:rsidR="00F46DA7" w:rsidRPr="00F46DA7" w:rsidRDefault="00F46DA7" w:rsidP="00F46DA7">
      <w:pPr>
        <w:pStyle w:val="a3"/>
      </w:pPr>
    </w:p>
    <w:p w:rsidR="00F46DA7" w:rsidRPr="00F46DA7" w:rsidRDefault="00F46DA7" w:rsidP="00F46DA7">
      <w:pPr>
        <w:jc w:val="both"/>
        <w:rPr>
          <w:rFonts w:ascii="Times New Roman" w:hAnsi="Times New Roman" w:cs="Times New Roman"/>
          <w:sz w:val="28"/>
          <w:szCs w:val="28"/>
        </w:rPr>
      </w:pPr>
      <w:r w:rsidRPr="00F46DA7">
        <w:rPr>
          <w:rFonts w:ascii="Times New Roman" w:hAnsi="Times New Roman" w:cs="Times New Roman"/>
          <w:sz w:val="28"/>
          <w:szCs w:val="28"/>
        </w:rPr>
        <w:t xml:space="preserve">        Руководствуясь Федеральным законом от 06 октября 2003 года №131-ФЗ «Об общих принципах организации местного самоуправления в Российской Федерации», Уставом Знаменского сельского поселения Знаменского района Орловской области, в целях реализации права граждан Знаменского сельского поселения на осуществление местного самоуправления:</w:t>
      </w:r>
    </w:p>
    <w:p w:rsidR="00F46DA7" w:rsidRPr="00F46DA7" w:rsidRDefault="00F46DA7" w:rsidP="00F46DA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0EF1">
        <w:rPr>
          <w:rFonts w:ascii="Times New Roman" w:hAnsi="Times New Roman" w:cs="Times New Roman"/>
          <w:sz w:val="28"/>
          <w:szCs w:val="28"/>
        </w:rPr>
        <w:t xml:space="preserve">  1. Провести 7 декабря 2023</w:t>
      </w:r>
      <w:r w:rsidR="00992198">
        <w:rPr>
          <w:rFonts w:ascii="Times New Roman" w:hAnsi="Times New Roman" w:cs="Times New Roman"/>
          <w:sz w:val="28"/>
          <w:szCs w:val="28"/>
        </w:rPr>
        <w:t xml:space="preserve"> года  в 14</w:t>
      </w:r>
      <w:r w:rsidRPr="00F46DA7">
        <w:rPr>
          <w:rFonts w:ascii="Times New Roman" w:hAnsi="Times New Roman" w:cs="Times New Roman"/>
          <w:sz w:val="28"/>
          <w:szCs w:val="28"/>
        </w:rPr>
        <w:t xml:space="preserve">.00 часов в здании Знаменского сельского поселения публичные слушания по проекту  решения Знаменского сельского Совета народных депутатов Знаменского района Орловской области «О бюджете Знаменского сельского поселения Знаменского </w:t>
      </w:r>
      <w:r w:rsidR="00727CBB">
        <w:rPr>
          <w:rFonts w:ascii="Times New Roman" w:hAnsi="Times New Roman" w:cs="Times New Roman"/>
          <w:sz w:val="28"/>
          <w:szCs w:val="28"/>
        </w:rPr>
        <w:t>района Орловской области н</w:t>
      </w:r>
      <w:r w:rsidR="00970EF1">
        <w:rPr>
          <w:rFonts w:ascii="Times New Roman" w:hAnsi="Times New Roman" w:cs="Times New Roman"/>
          <w:sz w:val="28"/>
          <w:szCs w:val="28"/>
        </w:rPr>
        <w:t>а 2024 год и плановый период 2025-2026</w:t>
      </w:r>
      <w:r w:rsidRPr="00F46DA7">
        <w:rPr>
          <w:rFonts w:ascii="Times New Roman" w:hAnsi="Times New Roman" w:cs="Times New Roman"/>
          <w:sz w:val="28"/>
          <w:szCs w:val="28"/>
        </w:rPr>
        <w:t xml:space="preserve"> годов» (далее – проект решения).</w:t>
      </w:r>
    </w:p>
    <w:p w:rsidR="00F46DA7" w:rsidRPr="00F46DA7" w:rsidRDefault="00F46DA7" w:rsidP="00F46DA7">
      <w:pPr>
        <w:pStyle w:val="a3"/>
        <w:spacing w:line="276" w:lineRule="auto"/>
        <w:jc w:val="both"/>
        <w:rPr>
          <w:rFonts w:ascii="Times New Roman" w:hAnsi="Times New Roman" w:cs="Times New Roman"/>
          <w:sz w:val="28"/>
          <w:szCs w:val="28"/>
        </w:rPr>
      </w:pPr>
      <w:r w:rsidRPr="00F46D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DA7">
        <w:rPr>
          <w:rFonts w:ascii="Times New Roman" w:hAnsi="Times New Roman" w:cs="Times New Roman"/>
          <w:sz w:val="28"/>
          <w:szCs w:val="28"/>
        </w:rPr>
        <w:t xml:space="preserve">  2. Организацию подготовки и проведения публичных слушаний, указанных в пункте 1 настоящего постановления, оставляю за собой.</w:t>
      </w:r>
    </w:p>
    <w:p w:rsidR="00F46DA7" w:rsidRPr="00F46DA7" w:rsidRDefault="00F46DA7" w:rsidP="00F46DA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6DA7">
        <w:rPr>
          <w:rFonts w:ascii="Times New Roman" w:hAnsi="Times New Roman" w:cs="Times New Roman"/>
          <w:sz w:val="28"/>
          <w:szCs w:val="28"/>
        </w:rPr>
        <w:t xml:space="preserve"> 3.  Для учета, обобщения предложений жителей сельского поселения, выносимых на публичные слушания по проекту, создать комиссию в составе, согласно приложению 1.</w:t>
      </w:r>
    </w:p>
    <w:p w:rsidR="00F46DA7" w:rsidRPr="00F46DA7" w:rsidRDefault="00F46DA7" w:rsidP="00F46DA7">
      <w:pPr>
        <w:pStyle w:val="a3"/>
        <w:spacing w:line="276" w:lineRule="auto"/>
        <w:jc w:val="both"/>
        <w:rPr>
          <w:rFonts w:ascii="Times New Roman" w:hAnsi="Times New Roman" w:cs="Times New Roman"/>
          <w:sz w:val="28"/>
          <w:szCs w:val="28"/>
        </w:rPr>
      </w:pPr>
      <w:r w:rsidRPr="00F46D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DA7">
        <w:rPr>
          <w:rFonts w:ascii="Times New Roman" w:hAnsi="Times New Roman" w:cs="Times New Roman"/>
          <w:sz w:val="28"/>
          <w:szCs w:val="28"/>
        </w:rPr>
        <w:t xml:space="preserve"> 4. Утвердить Положение о порядке учета предложений жителей</w:t>
      </w:r>
      <w:r>
        <w:rPr>
          <w:rFonts w:ascii="Times New Roman" w:hAnsi="Times New Roman" w:cs="Times New Roman"/>
          <w:sz w:val="28"/>
          <w:szCs w:val="28"/>
        </w:rPr>
        <w:t xml:space="preserve"> </w:t>
      </w:r>
      <w:r w:rsidRPr="00F46DA7">
        <w:rPr>
          <w:rFonts w:ascii="Times New Roman" w:hAnsi="Times New Roman" w:cs="Times New Roman"/>
          <w:sz w:val="28"/>
          <w:szCs w:val="28"/>
        </w:rPr>
        <w:t xml:space="preserve">Знаменского сельского поселения, выносимых на публичные слушания по проекту, и участия в его обсуждении, </w:t>
      </w:r>
      <w:proofErr w:type="gramStart"/>
      <w:r w:rsidRPr="00F46DA7">
        <w:rPr>
          <w:rFonts w:ascii="Times New Roman" w:hAnsi="Times New Roman" w:cs="Times New Roman"/>
          <w:sz w:val="28"/>
          <w:szCs w:val="28"/>
        </w:rPr>
        <w:t>согласно приложения</w:t>
      </w:r>
      <w:proofErr w:type="gramEnd"/>
      <w:r w:rsidRPr="00F46DA7">
        <w:rPr>
          <w:rFonts w:ascii="Times New Roman" w:hAnsi="Times New Roman" w:cs="Times New Roman"/>
          <w:sz w:val="28"/>
          <w:szCs w:val="28"/>
        </w:rPr>
        <w:t xml:space="preserve"> 2.</w:t>
      </w:r>
    </w:p>
    <w:p w:rsidR="00F46DA7" w:rsidRDefault="00F46DA7" w:rsidP="00F46DA7">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6DA7">
        <w:rPr>
          <w:rFonts w:ascii="Times New Roman" w:hAnsi="Times New Roman" w:cs="Times New Roman"/>
          <w:sz w:val="28"/>
          <w:szCs w:val="28"/>
        </w:rPr>
        <w:t xml:space="preserve">  5. </w:t>
      </w:r>
      <w:proofErr w:type="gramStart"/>
      <w:r w:rsidRPr="00F46DA7">
        <w:rPr>
          <w:rFonts w:ascii="Times New Roman" w:hAnsi="Times New Roman" w:cs="Times New Roman"/>
          <w:sz w:val="28"/>
          <w:szCs w:val="28"/>
        </w:rPr>
        <w:t>Контроль за</w:t>
      </w:r>
      <w:proofErr w:type="gramEnd"/>
      <w:r w:rsidRPr="00F46DA7">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 оставляю за собой.</w:t>
      </w: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 xml:space="preserve">Глава Знаменского сельского </w:t>
      </w:r>
    </w:p>
    <w:p w:rsid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поселения                                                                                           В.В. Титова</w:t>
      </w:r>
    </w:p>
    <w:p w:rsidR="005C045A" w:rsidRPr="00F46DA7" w:rsidRDefault="005C045A" w:rsidP="00F46DA7">
      <w:pPr>
        <w:pStyle w:val="a3"/>
        <w:rPr>
          <w:rFonts w:ascii="Times New Roman" w:hAnsi="Times New Roman" w:cs="Times New Roman"/>
          <w:sz w:val="28"/>
          <w:szCs w:val="28"/>
        </w:rPr>
      </w:pPr>
    </w:p>
    <w:p w:rsidR="00F46DA7" w:rsidRPr="00F46DA7" w:rsidRDefault="00F46DA7" w:rsidP="00F46DA7">
      <w:pPr>
        <w:rPr>
          <w:rFonts w:ascii="Times New Roman" w:hAnsi="Times New Roman" w:cs="Times New Roman"/>
          <w:sz w:val="28"/>
          <w:szCs w:val="28"/>
        </w:rPr>
      </w:pPr>
    </w:p>
    <w:p w:rsidR="00F46DA7" w:rsidRPr="00F46DA7" w:rsidRDefault="00F46DA7" w:rsidP="00F46DA7">
      <w:pPr>
        <w:rPr>
          <w:rFonts w:ascii="Times New Roman" w:hAnsi="Times New Roman" w:cs="Times New Roman"/>
          <w:sz w:val="28"/>
          <w:szCs w:val="28"/>
        </w:rPr>
      </w:pPr>
    </w:p>
    <w:p w:rsidR="00F46DA7" w:rsidRPr="00F46DA7" w:rsidRDefault="00F46DA7" w:rsidP="00F46DA7">
      <w:pPr>
        <w:pStyle w:val="a3"/>
        <w:jc w:val="right"/>
        <w:rPr>
          <w:rFonts w:ascii="Times New Roman" w:hAnsi="Times New Roman" w:cs="Times New Roman"/>
          <w:sz w:val="28"/>
          <w:szCs w:val="28"/>
        </w:rPr>
      </w:pPr>
      <w:r w:rsidRPr="00F46DA7">
        <w:rPr>
          <w:rFonts w:ascii="Times New Roman" w:hAnsi="Times New Roman" w:cs="Times New Roman"/>
          <w:sz w:val="28"/>
          <w:szCs w:val="28"/>
        </w:rPr>
        <w:lastRenderedPageBreak/>
        <w:t xml:space="preserve"> Приложение 1</w:t>
      </w:r>
    </w:p>
    <w:p w:rsidR="00F46DA7" w:rsidRPr="00F46DA7" w:rsidRDefault="00F46DA7" w:rsidP="00F46DA7">
      <w:pPr>
        <w:pStyle w:val="a3"/>
        <w:jc w:val="right"/>
        <w:rPr>
          <w:rFonts w:ascii="Times New Roman" w:hAnsi="Times New Roman" w:cs="Times New Roman"/>
          <w:sz w:val="28"/>
          <w:szCs w:val="28"/>
        </w:rPr>
      </w:pPr>
      <w:r w:rsidRPr="00F46DA7">
        <w:rPr>
          <w:rFonts w:ascii="Times New Roman" w:hAnsi="Times New Roman" w:cs="Times New Roman"/>
          <w:sz w:val="28"/>
          <w:szCs w:val="28"/>
        </w:rPr>
        <w:t xml:space="preserve">                                                                  к постановлению Знаменского</w:t>
      </w:r>
    </w:p>
    <w:p w:rsidR="00F46DA7" w:rsidRPr="00F46DA7" w:rsidRDefault="00F46DA7" w:rsidP="00F46DA7">
      <w:pPr>
        <w:pStyle w:val="a3"/>
        <w:jc w:val="right"/>
        <w:rPr>
          <w:rFonts w:ascii="Times New Roman" w:hAnsi="Times New Roman" w:cs="Times New Roman"/>
          <w:sz w:val="28"/>
          <w:szCs w:val="28"/>
        </w:rPr>
      </w:pPr>
      <w:r w:rsidRPr="00F46DA7">
        <w:rPr>
          <w:rFonts w:ascii="Times New Roman" w:hAnsi="Times New Roman" w:cs="Times New Roman"/>
          <w:sz w:val="28"/>
          <w:szCs w:val="28"/>
        </w:rPr>
        <w:t xml:space="preserve">                                                              сельского Совета народных депутатов</w:t>
      </w:r>
    </w:p>
    <w:p w:rsidR="00F46DA7" w:rsidRPr="00F46DA7" w:rsidRDefault="00F46DA7" w:rsidP="00F46DA7">
      <w:pPr>
        <w:pStyle w:val="a3"/>
        <w:jc w:val="right"/>
        <w:rPr>
          <w:rFonts w:ascii="Times New Roman" w:hAnsi="Times New Roman" w:cs="Times New Roman"/>
          <w:sz w:val="28"/>
          <w:szCs w:val="28"/>
        </w:rPr>
      </w:pPr>
      <w:r w:rsidRPr="00F46DA7">
        <w:rPr>
          <w:rFonts w:ascii="Times New Roman" w:hAnsi="Times New Roman" w:cs="Times New Roman"/>
          <w:sz w:val="28"/>
          <w:szCs w:val="28"/>
        </w:rPr>
        <w:t xml:space="preserve">                                                              от</w:t>
      </w:r>
      <w:r w:rsidR="00970EF1">
        <w:rPr>
          <w:rFonts w:ascii="Times New Roman" w:hAnsi="Times New Roman" w:cs="Times New Roman"/>
          <w:sz w:val="28"/>
          <w:szCs w:val="28"/>
        </w:rPr>
        <w:t xml:space="preserve"> « 8 »  ноября  2023 г. №  3</w:t>
      </w: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jc w:val="center"/>
        <w:rPr>
          <w:rFonts w:ascii="Times New Roman" w:hAnsi="Times New Roman" w:cs="Times New Roman"/>
          <w:sz w:val="28"/>
          <w:szCs w:val="28"/>
        </w:rPr>
      </w:pPr>
    </w:p>
    <w:p w:rsidR="00F46DA7" w:rsidRPr="00F46DA7" w:rsidRDefault="00F46DA7" w:rsidP="00F46DA7">
      <w:pPr>
        <w:pStyle w:val="a3"/>
        <w:jc w:val="center"/>
        <w:rPr>
          <w:rFonts w:ascii="Times New Roman" w:hAnsi="Times New Roman" w:cs="Times New Roman"/>
          <w:sz w:val="28"/>
          <w:szCs w:val="28"/>
        </w:rPr>
      </w:pPr>
      <w:r w:rsidRPr="00F46DA7">
        <w:rPr>
          <w:rFonts w:ascii="Times New Roman" w:hAnsi="Times New Roman" w:cs="Times New Roman"/>
          <w:sz w:val="28"/>
          <w:szCs w:val="28"/>
        </w:rPr>
        <w:t>СОСТАВ</w:t>
      </w:r>
    </w:p>
    <w:p w:rsidR="00F46DA7" w:rsidRPr="00F46DA7" w:rsidRDefault="00F46DA7" w:rsidP="00F46DA7">
      <w:pPr>
        <w:pStyle w:val="a3"/>
        <w:jc w:val="center"/>
        <w:rPr>
          <w:rFonts w:ascii="Times New Roman" w:hAnsi="Times New Roman" w:cs="Times New Roman"/>
          <w:sz w:val="28"/>
          <w:szCs w:val="28"/>
        </w:rPr>
      </w:pPr>
      <w:r w:rsidRPr="00F46DA7">
        <w:rPr>
          <w:rFonts w:ascii="Times New Roman" w:hAnsi="Times New Roman" w:cs="Times New Roman"/>
          <w:sz w:val="28"/>
          <w:szCs w:val="28"/>
        </w:rPr>
        <w:t>комиссии по учету, обобщению предложений жителей сельского поселения,</w:t>
      </w:r>
    </w:p>
    <w:p w:rsidR="00F46DA7" w:rsidRPr="00F46DA7" w:rsidRDefault="00F46DA7" w:rsidP="00F46DA7">
      <w:pPr>
        <w:pStyle w:val="a3"/>
        <w:jc w:val="center"/>
        <w:rPr>
          <w:rFonts w:ascii="Times New Roman" w:hAnsi="Times New Roman" w:cs="Times New Roman"/>
          <w:sz w:val="28"/>
          <w:szCs w:val="28"/>
        </w:rPr>
      </w:pPr>
      <w:proofErr w:type="gramStart"/>
      <w:r w:rsidRPr="00F46DA7">
        <w:rPr>
          <w:rFonts w:ascii="Times New Roman" w:hAnsi="Times New Roman" w:cs="Times New Roman"/>
          <w:sz w:val="28"/>
          <w:szCs w:val="28"/>
        </w:rPr>
        <w:t>выносимых</w:t>
      </w:r>
      <w:proofErr w:type="gramEnd"/>
      <w:r w:rsidRPr="00F46DA7">
        <w:rPr>
          <w:rFonts w:ascii="Times New Roman" w:hAnsi="Times New Roman" w:cs="Times New Roman"/>
          <w:sz w:val="28"/>
          <w:szCs w:val="28"/>
        </w:rPr>
        <w:t xml:space="preserve"> на публичные слушания по проекту решения</w:t>
      </w: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 xml:space="preserve">          Титова В.В.     – Глава Знаменского сельского поселения, </w:t>
      </w: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ab/>
        <w:t xml:space="preserve">                       </w:t>
      </w:r>
      <w:r w:rsidR="005C045A">
        <w:rPr>
          <w:rFonts w:ascii="Times New Roman" w:hAnsi="Times New Roman" w:cs="Times New Roman"/>
          <w:sz w:val="28"/>
          <w:szCs w:val="28"/>
        </w:rPr>
        <w:t xml:space="preserve">     </w:t>
      </w:r>
      <w:r w:rsidRPr="00F46DA7">
        <w:rPr>
          <w:rFonts w:ascii="Times New Roman" w:hAnsi="Times New Roman" w:cs="Times New Roman"/>
          <w:sz w:val="28"/>
          <w:szCs w:val="28"/>
        </w:rPr>
        <w:t>председатель комиссии;</w:t>
      </w:r>
    </w:p>
    <w:p w:rsidR="00F46DA7" w:rsidRPr="00F46DA7" w:rsidRDefault="0096580D" w:rsidP="00F46DA7">
      <w:pPr>
        <w:pStyle w:val="a3"/>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Селемина</w:t>
      </w:r>
      <w:proofErr w:type="spellEnd"/>
      <w:r>
        <w:rPr>
          <w:rFonts w:ascii="Times New Roman" w:hAnsi="Times New Roman" w:cs="Times New Roman"/>
          <w:sz w:val="28"/>
          <w:szCs w:val="28"/>
        </w:rPr>
        <w:t xml:space="preserve"> Л.С</w:t>
      </w:r>
      <w:r w:rsidR="009C6334">
        <w:rPr>
          <w:rFonts w:ascii="Times New Roman" w:hAnsi="Times New Roman" w:cs="Times New Roman"/>
          <w:sz w:val="28"/>
          <w:szCs w:val="28"/>
        </w:rPr>
        <w:t>.</w:t>
      </w:r>
      <w:r w:rsidR="00F46DA7" w:rsidRPr="00F46DA7">
        <w:rPr>
          <w:rFonts w:ascii="Times New Roman" w:hAnsi="Times New Roman" w:cs="Times New Roman"/>
          <w:sz w:val="28"/>
          <w:szCs w:val="28"/>
        </w:rPr>
        <w:t xml:space="preserve"> – депутат Знаменского сельского Совета                   </w:t>
      </w: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 xml:space="preserve">        </w:t>
      </w:r>
      <w:r w:rsidR="005C045A">
        <w:rPr>
          <w:rFonts w:ascii="Times New Roman" w:hAnsi="Times New Roman" w:cs="Times New Roman"/>
          <w:sz w:val="28"/>
          <w:szCs w:val="28"/>
        </w:rPr>
        <w:t xml:space="preserve">                              </w:t>
      </w:r>
      <w:r w:rsidRPr="00F46DA7">
        <w:rPr>
          <w:rFonts w:ascii="Times New Roman" w:hAnsi="Times New Roman" w:cs="Times New Roman"/>
          <w:sz w:val="28"/>
          <w:szCs w:val="28"/>
        </w:rPr>
        <w:t xml:space="preserve"> народных депут</w:t>
      </w:r>
      <w:r w:rsidR="00727CBB">
        <w:rPr>
          <w:rFonts w:ascii="Times New Roman" w:hAnsi="Times New Roman" w:cs="Times New Roman"/>
          <w:sz w:val="28"/>
          <w:szCs w:val="28"/>
        </w:rPr>
        <w:t xml:space="preserve">атов, </w:t>
      </w:r>
      <w:r w:rsidRPr="00F46DA7">
        <w:rPr>
          <w:rFonts w:ascii="Times New Roman" w:hAnsi="Times New Roman" w:cs="Times New Roman"/>
          <w:sz w:val="28"/>
          <w:szCs w:val="28"/>
        </w:rPr>
        <w:t>секретарь комиссии;</w:t>
      </w: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 xml:space="preserve"> </w:t>
      </w:r>
    </w:p>
    <w:p w:rsidR="00F46DA7" w:rsidRPr="00F46DA7" w:rsidRDefault="00F46DA7" w:rsidP="00F46DA7">
      <w:pPr>
        <w:pStyle w:val="a3"/>
        <w:rPr>
          <w:rFonts w:ascii="Times New Roman" w:hAnsi="Times New Roman" w:cs="Times New Roman"/>
          <w:sz w:val="28"/>
          <w:szCs w:val="28"/>
        </w:rPr>
      </w:pPr>
      <w:r>
        <w:rPr>
          <w:rFonts w:ascii="Times New Roman" w:hAnsi="Times New Roman" w:cs="Times New Roman"/>
          <w:sz w:val="28"/>
          <w:szCs w:val="28"/>
        </w:rPr>
        <w:t xml:space="preserve">         </w:t>
      </w:r>
      <w:r w:rsidRPr="00F46DA7">
        <w:rPr>
          <w:rFonts w:ascii="Times New Roman" w:hAnsi="Times New Roman" w:cs="Times New Roman"/>
          <w:sz w:val="28"/>
          <w:szCs w:val="28"/>
        </w:rPr>
        <w:t>Члены комиссии:</w:t>
      </w: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 xml:space="preserve">  </w:t>
      </w:r>
      <w:r w:rsidRPr="00F46DA7">
        <w:rPr>
          <w:rFonts w:ascii="Times New Roman" w:hAnsi="Times New Roman" w:cs="Times New Roman"/>
          <w:sz w:val="28"/>
          <w:szCs w:val="28"/>
        </w:rPr>
        <w:tab/>
        <w:t xml:space="preserve">Калинин Ю.В.     – депутат Знаменского сельского Совета                   </w:t>
      </w: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 xml:space="preserve">            </w:t>
      </w:r>
      <w:r w:rsidR="005C045A">
        <w:rPr>
          <w:rFonts w:ascii="Times New Roman" w:hAnsi="Times New Roman" w:cs="Times New Roman"/>
          <w:sz w:val="28"/>
          <w:szCs w:val="28"/>
        </w:rPr>
        <w:t xml:space="preserve">                               </w:t>
      </w:r>
      <w:r w:rsidRPr="00F46DA7">
        <w:rPr>
          <w:rFonts w:ascii="Times New Roman" w:hAnsi="Times New Roman" w:cs="Times New Roman"/>
          <w:sz w:val="28"/>
          <w:szCs w:val="28"/>
        </w:rPr>
        <w:t>народных депутатов по избирательному округу №1;</w:t>
      </w: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ab/>
        <w:t xml:space="preserve">Сальков А.В.      - депутат Знаменского сельского Совета                   </w:t>
      </w: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 xml:space="preserve">            </w:t>
      </w:r>
      <w:r w:rsidR="005C045A">
        <w:rPr>
          <w:rFonts w:ascii="Times New Roman" w:hAnsi="Times New Roman" w:cs="Times New Roman"/>
          <w:sz w:val="28"/>
          <w:szCs w:val="28"/>
        </w:rPr>
        <w:t xml:space="preserve">                               </w:t>
      </w:r>
      <w:r w:rsidRPr="00F46DA7">
        <w:rPr>
          <w:rFonts w:ascii="Times New Roman" w:hAnsi="Times New Roman" w:cs="Times New Roman"/>
          <w:sz w:val="28"/>
          <w:szCs w:val="28"/>
        </w:rPr>
        <w:t>народных депутатов по избирательному округу №4;</w:t>
      </w: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ab/>
        <w:t xml:space="preserve">Егорушкин А.Н. - депутат Знаменского сельского Совета                   </w:t>
      </w: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 xml:space="preserve">            </w:t>
      </w:r>
      <w:r w:rsidR="005C045A">
        <w:rPr>
          <w:rFonts w:ascii="Times New Roman" w:hAnsi="Times New Roman" w:cs="Times New Roman"/>
          <w:sz w:val="28"/>
          <w:szCs w:val="28"/>
        </w:rPr>
        <w:t xml:space="preserve">                               </w:t>
      </w:r>
      <w:r w:rsidRPr="00F46DA7">
        <w:rPr>
          <w:rFonts w:ascii="Times New Roman" w:hAnsi="Times New Roman" w:cs="Times New Roman"/>
          <w:sz w:val="28"/>
          <w:szCs w:val="28"/>
        </w:rPr>
        <w:t>народных депутатов по избирательному округу №2;</w:t>
      </w: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r w:rsidRPr="00F46DA7">
        <w:rPr>
          <w:rFonts w:ascii="Times New Roman" w:hAnsi="Times New Roman" w:cs="Times New Roman"/>
          <w:sz w:val="28"/>
          <w:szCs w:val="28"/>
        </w:rPr>
        <w:tab/>
      </w: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Default="00F46DA7" w:rsidP="00F46DA7">
      <w:pPr>
        <w:pStyle w:val="a3"/>
        <w:rPr>
          <w:rFonts w:ascii="Times New Roman" w:hAnsi="Times New Roman" w:cs="Times New Roman"/>
          <w:sz w:val="28"/>
          <w:szCs w:val="28"/>
        </w:rPr>
      </w:pPr>
    </w:p>
    <w:p w:rsidR="00F46DA7" w:rsidRDefault="00F46DA7" w:rsidP="00F46DA7">
      <w:pPr>
        <w:pStyle w:val="a3"/>
        <w:rPr>
          <w:rFonts w:ascii="Times New Roman" w:hAnsi="Times New Roman" w:cs="Times New Roman"/>
          <w:sz w:val="28"/>
          <w:szCs w:val="28"/>
        </w:rPr>
      </w:pPr>
    </w:p>
    <w:p w:rsid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jc w:val="right"/>
        <w:rPr>
          <w:rFonts w:ascii="Times New Roman" w:hAnsi="Times New Roman" w:cs="Times New Roman"/>
          <w:sz w:val="28"/>
          <w:szCs w:val="28"/>
        </w:rPr>
      </w:pPr>
      <w:r w:rsidRPr="00F46DA7">
        <w:rPr>
          <w:rFonts w:ascii="Times New Roman" w:hAnsi="Times New Roman" w:cs="Times New Roman"/>
          <w:sz w:val="28"/>
          <w:szCs w:val="28"/>
        </w:rPr>
        <w:lastRenderedPageBreak/>
        <w:t xml:space="preserve">     Приложение 2</w:t>
      </w:r>
    </w:p>
    <w:p w:rsidR="00F46DA7" w:rsidRPr="00F46DA7" w:rsidRDefault="00F46DA7" w:rsidP="00F46DA7">
      <w:pPr>
        <w:pStyle w:val="a3"/>
        <w:jc w:val="right"/>
        <w:rPr>
          <w:rFonts w:ascii="Times New Roman" w:hAnsi="Times New Roman" w:cs="Times New Roman"/>
          <w:sz w:val="28"/>
          <w:szCs w:val="28"/>
        </w:rPr>
      </w:pPr>
      <w:r w:rsidRPr="00F46DA7">
        <w:rPr>
          <w:rFonts w:ascii="Times New Roman" w:hAnsi="Times New Roman" w:cs="Times New Roman"/>
          <w:sz w:val="28"/>
          <w:szCs w:val="28"/>
        </w:rPr>
        <w:t xml:space="preserve">                                                       к постановлению</w:t>
      </w:r>
    </w:p>
    <w:p w:rsidR="00F46DA7" w:rsidRPr="00F46DA7" w:rsidRDefault="00F46DA7" w:rsidP="00F46DA7">
      <w:pPr>
        <w:pStyle w:val="a3"/>
        <w:jc w:val="right"/>
        <w:rPr>
          <w:rFonts w:ascii="Times New Roman" w:hAnsi="Times New Roman" w:cs="Times New Roman"/>
          <w:sz w:val="28"/>
          <w:szCs w:val="28"/>
        </w:rPr>
      </w:pPr>
      <w:r w:rsidRPr="00F46DA7">
        <w:rPr>
          <w:rFonts w:ascii="Times New Roman" w:hAnsi="Times New Roman" w:cs="Times New Roman"/>
          <w:sz w:val="28"/>
          <w:szCs w:val="28"/>
        </w:rPr>
        <w:t xml:space="preserve">                                                       Знаменского сельского Совета</w:t>
      </w:r>
    </w:p>
    <w:p w:rsidR="00F46DA7" w:rsidRPr="00F46DA7" w:rsidRDefault="00F46DA7" w:rsidP="00F46DA7">
      <w:pPr>
        <w:pStyle w:val="a3"/>
        <w:jc w:val="right"/>
        <w:rPr>
          <w:rFonts w:ascii="Times New Roman" w:hAnsi="Times New Roman" w:cs="Times New Roman"/>
          <w:sz w:val="28"/>
          <w:szCs w:val="28"/>
        </w:rPr>
      </w:pPr>
      <w:r w:rsidRPr="00F46DA7">
        <w:rPr>
          <w:rFonts w:ascii="Times New Roman" w:hAnsi="Times New Roman" w:cs="Times New Roman"/>
          <w:sz w:val="28"/>
          <w:szCs w:val="28"/>
        </w:rPr>
        <w:t>народных депутатов</w:t>
      </w:r>
    </w:p>
    <w:p w:rsidR="00F46DA7" w:rsidRDefault="00970EF1" w:rsidP="00F46DA7">
      <w:pPr>
        <w:pStyle w:val="a3"/>
        <w:jc w:val="right"/>
        <w:rPr>
          <w:rFonts w:ascii="Times New Roman" w:hAnsi="Times New Roman" w:cs="Times New Roman"/>
          <w:sz w:val="28"/>
          <w:szCs w:val="28"/>
        </w:rPr>
      </w:pPr>
      <w:r>
        <w:rPr>
          <w:rFonts w:ascii="Times New Roman" w:hAnsi="Times New Roman" w:cs="Times New Roman"/>
          <w:sz w:val="28"/>
          <w:szCs w:val="28"/>
        </w:rPr>
        <w:t>от «8» ноября 2023 года  №3</w:t>
      </w:r>
    </w:p>
    <w:p w:rsidR="00F46DA7" w:rsidRPr="00F46DA7" w:rsidRDefault="00F46DA7" w:rsidP="00F46DA7">
      <w:pPr>
        <w:pStyle w:val="a3"/>
        <w:jc w:val="right"/>
        <w:rPr>
          <w:rFonts w:ascii="Times New Roman" w:hAnsi="Times New Roman" w:cs="Times New Roman"/>
          <w:sz w:val="28"/>
          <w:szCs w:val="28"/>
        </w:rPr>
      </w:pPr>
    </w:p>
    <w:p w:rsidR="00F46DA7" w:rsidRPr="00F46DA7" w:rsidRDefault="00F46DA7" w:rsidP="00F46DA7">
      <w:pPr>
        <w:pStyle w:val="a3"/>
        <w:jc w:val="center"/>
        <w:rPr>
          <w:rFonts w:ascii="Times New Roman" w:hAnsi="Times New Roman" w:cs="Times New Roman"/>
          <w:sz w:val="28"/>
          <w:szCs w:val="28"/>
        </w:rPr>
      </w:pPr>
      <w:r w:rsidRPr="00F46DA7">
        <w:rPr>
          <w:rFonts w:ascii="Times New Roman" w:hAnsi="Times New Roman" w:cs="Times New Roman"/>
          <w:sz w:val="28"/>
          <w:szCs w:val="28"/>
        </w:rPr>
        <w:t>ПОЛОЖЕНИЕ</w:t>
      </w:r>
    </w:p>
    <w:p w:rsidR="00F46DA7" w:rsidRPr="00F46DA7" w:rsidRDefault="00F46DA7" w:rsidP="00F46DA7">
      <w:pPr>
        <w:pStyle w:val="a3"/>
        <w:jc w:val="center"/>
        <w:rPr>
          <w:rFonts w:ascii="Times New Roman" w:hAnsi="Times New Roman" w:cs="Times New Roman"/>
          <w:sz w:val="28"/>
          <w:szCs w:val="28"/>
        </w:rPr>
      </w:pPr>
      <w:r w:rsidRPr="00F46DA7">
        <w:rPr>
          <w:rFonts w:ascii="Times New Roman" w:hAnsi="Times New Roman" w:cs="Times New Roman"/>
          <w:sz w:val="28"/>
          <w:szCs w:val="28"/>
        </w:rPr>
        <w:t>о порядке учета предложений жителей Знаменского сельского поселения по проекту решения Знаменского сельского Совета народных депутатов Знаменского района Орловской области «О бюджете Знаменского сельского поселения Знаменского района Орловской об</w:t>
      </w:r>
      <w:r w:rsidR="00970EF1">
        <w:rPr>
          <w:rFonts w:ascii="Times New Roman" w:hAnsi="Times New Roman" w:cs="Times New Roman"/>
          <w:sz w:val="28"/>
          <w:szCs w:val="28"/>
        </w:rPr>
        <w:t>ласти на 2024 год и плановый период 2025-2026</w:t>
      </w:r>
      <w:r w:rsidRPr="00F46DA7">
        <w:rPr>
          <w:rFonts w:ascii="Times New Roman" w:hAnsi="Times New Roman" w:cs="Times New Roman"/>
          <w:sz w:val="28"/>
          <w:szCs w:val="28"/>
        </w:rPr>
        <w:t xml:space="preserve"> годов» и их участия в его обсуждении</w:t>
      </w: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jc w:val="center"/>
        <w:rPr>
          <w:rFonts w:ascii="Times New Roman" w:hAnsi="Times New Roman" w:cs="Times New Roman"/>
          <w:sz w:val="28"/>
          <w:szCs w:val="28"/>
        </w:rPr>
      </w:pPr>
      <w:r w:rsidRPr="00F46DA7">
        <w:rPr>
          <w:rFonts w:ascii="Times New Roman" w:hAnsi="Times New Roman" w:cs="Times New Roman"/>
          <w:sz w:val="28"/>
          <w:szCs w:val="28"/>
        </w:rPr>
        <w:t>1 Общие положения</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 xml:space="preserve">         1.1. </w:t>
      </w:r>
      <w:proofErr w:type="gramStart"/>
      <w:r w:rsidRPr="00F46DA7">
        <w:rPr>
          <w:rFonts w:ascii="Times New Roman" w:hAnsi="Times New Roman" w:cs="Times New Roman"/>
          <w:sz w:val="28"/>
          <w:szCs w:val="28"/>
        </w:rPr>
        <w:t>Настоящее Положение разработано в соответствии с требованиями Федерального закона от 06 октября 2003 года №131-ФЗ «Об общих принципах организации местного самоуправления в Российской Федерации», Уставом Знаменского сельского поселения Знаменского района Орловской области в целях учета предложений и определения форм участия жителей Знаменского сельского поселения (далее - жители поселения) в обсуждении разработанного по инициативе главы Знаменского сельского поселения (далее - глава поселения) проекта</w:t>
      </w:r>
      <w:proofErr w:type="gramEnd"/>
      <w:r w:rsidRPr="00F46DA7">
        <w:rPr>
          <w:rFonts w:ascii="Times New Roman" w:hAnsi="Times New Roman" w:cs="Times New Roman"/>
          <w:sz w:val="28"/>
          <w:szCs w:val="28"/>
        </w:rPr>
        <w:t xml:space="preserve">  решения Знаменского сельского Совета народных депутатов Знаменского района Орловской области (далее сельский Совет народных депутатов) «О бюджете Знаменского сельского поселения Знаменского </w:t>
      </w:r>
      <w:r w:rsidR="00B44F4F">
        <w:rPr>
          <w:rFonts w:ascii="Times New Roman" w:hAnsi="Times New Roman" w:cs="Times New Roman"/>
          <w:sz w:val="28"/>
          <w:szCs w:val="28"/>
        </w:rPr>
        <w:t>района Орловской области на 2024 год и плановый период 2025-2026</w:t>
      </w:r>
      <w:r w:rsidRPr="00F46DA7">
        <w:rPr>
          <w:rFonts w:ascii="Times New Roman" w:hAnsi="Times New Roman" w:cs="Times New Roman"/>
          <w:sz w:val="28"/>
          <w:szCs w:val="28"/>
        </w:rPr>
        <w:t xml:space="preserve"> годов» </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1.2. Обсуждение проекта решения провести посредством внесения жителями сельского поселения предложений  в письменном виде в комиссию по учету и обобщению предложений с последующим проведением публичных слушаний на открытом заседании при главе поселения.</w:t>
      </w:r>
    </w:p>
    <w:p w:rsidR="00F46DA7" w:rsidRPr="00F46DA7" w:rsidRDefault="00F46DA7" w:rsidP="00F46DA7">
      <w:pPr>
        <w:pStyle w:val="a3"/>
        <w:jc w:val="both"/>
        <w:rPr>
          <w:rFonts w:ascii="Times New Roman" w:hAnsi="Times New Roman" w:cs="Times New Roman"/>
          <w:sz w:val="28"/>
          <w:szCs w:val="28"/>
        </w:rPr>
      </w:pP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2. Порядок внесения жителями поселения предложений по проекту</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2.1.   Жители поселения, обладающие избирательным правом, вправе принять участие в обсуждении проекта решения посредством внесения предложений по указанному проекту, а также участвовать в проведении публичных слушаний на открытом заседании при главе поселения.</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2.2.  В течение 12 календарных дней со дня официального опубликования проекта в средствах массовой информации, жители поселения вправе вносить в Знаменский сельский Совет народных депутатов (далее – сельский Совет) свои предложения, оформленные в письменной форме по проекту решения  в следующем порядке:</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2.2.1 предложения должны содержать:</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1) ссылки на абзац, пункт, часть, статью проекта решения;</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2) те</w:t>
      </w:r>
      <w:proofErr w:type="gramStart"/>
      <w:r w:rsidRPr="00F46DA7">
        <w:rPr>
          <w:rFonts w:ascii="Times New Roman" w:hAnsi="Times New Roman" w:cs="Times New Roman"/>
          <w:sz w:val="28"/>
          <w:szCs w:val="28"/>
        </w:rPr>
        <w:t>кст пр</w:t>
      </w:r>
      <w:proofErr w:type="gramEnd"/>
      <w:r w:rsidRPr="00F46DA7">
        <w:rPr>
          <w:rFonts w:ascii="Times New Roman" w:hAnsi="Times New Roman" w:cs="Times New Roman"/>
          <w:sz w:val="28"/>
          <w:szCs w:val="28"/>
        </w:rPr>
        <w:t>оекта решения;</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3) те</w:t>
      </w:r>
      <w:proofErr w:type="gramStart"/>
      <w:r w:rsidRPr="00F46DA7">
        <w:rPr>
          <w:rFonts w:ascii="Times New Roman" w:hAnsi="Times New Roman" w:cs="Times New Roman"/>
          <w:sz w:val="28"/>
          <w:szCs w:val="28"/>
        </w:rPr>
        <w:t>кст пр</w:t>
      </w:r>
      <w:proofErr w:type="gramEnd"/>
      <w:r w:rsidRPr="00F46DA7">
        <w:rPr>
          <w:rFonts w:ascii="Times New Roman" w:hAnsi="Times New Roman" w:cs="Times New Roman"/>
          <w:sz w:val="28"/>
          <w:szCs w:val="28"/>
        </w:rPr>
        <w:t>едложения к проекту решения;</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4) те</w:t>
      </w:r>
      <w:proofErr w:type="gramStart"/>
      <w:r w:rsidRPr="00F46DA7">
        <w:rPr>
          <w:rFonts w:ascii="Times New Roman" w:hAnsi="Times New Roman" w:cs="Times New Roman"/>
          <w:sz w:val="28"/>
          <w:szCs w:val="28"/>
        </w:rPr>
        <w:t>кст пр</w:t>
      </w:r>
      <w:proofErr w:type="gramEnd"/>
      <w:r w:rsidRPr="00F46DA7">
        <w:rPr>
          <w:rFonts w:ascii="Times New Roman" w:hAnsi="Times New Roman" w:cs="Times New Roman"/>
          <w:sz w:val="28"/>
          <w:szCs w:val="28"/>
        </w:rPr>
        <w:t>оекта решения с учетом предложения.</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Каждое поступившее предложение должно содержать обоснование и необходимость его внесения в проект решения.</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lastRenderedPageBreak/>
        <w:t>2.2.2. в предложениях должны быть указаны:</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 xml:space="preserve">   1) фамилия, имя, отчество;</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 xml:space="preserve">   2) адрес места жительства;</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 xml:space="preserve">   3) личная подпись жителя (жителей), вносящего предложение.</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 xml:space="preserve">2.3. Предложения направляются по адресу: </w:t>
      </w:r>
      <w:proofErr w:type="gramStart"/>
      <w:r w:rsidRPr="00F46DA7">
        <w:rPr>
          <w:rFonts w:ascii="Times New Roman" w:hAnsi="Times New Roman" w:cs="Times New Roman"/>
          <w:sz w:val="28"/>
          <w:szCs w:val="28"/>
        </w:rPr>
        <w:t>с</w:t>
      </w:r>
      <w:proofErr w:type="gramEnd"/>
      <w:r w:rsidRPr="00F46DA7">
        <w:rPr>
          <w:rFonts w:ascii="Times New Roman" w:hAnsi="Times New Roman" w:cs="Times New Roman"/>
          <w:sz w:val="28"/>
          <w:szCs w:val="28"/>
        </w:rPr>
        <w:t>. Знаменское, ул. Ленина, д.39.</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3. Порядок рассмотрения предложений жителей поселения</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3.1. Поступившие в сельский Совет предложения жителей поселения по проекту решения  подлежат регистрации по прилагаемой форме (приложение 1 к настоящему Положению).</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3.2. Предложения по проекту решения, представленные в срок, установленный пунктом 2.2. настоящего Положения, подлежат обязательному рассмотрению. Предложения, связанные с нарушением порядка и сроков рассмотрению не подлежат.</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 xml:space="preserve"> 3.3. Обобщение и подготовку </w:t>
      </w:r>
      <w:proofErr w:type="gramStart"/>
      <w:r w:rsidRPr="00F46DA7">
        <w:rPr>
          <w:rFonts w:ascii="Times New Roman" w:hAnsi="Times New Roman" w:cs="Times New Roman"/>
          <w:sz w:val="28"/>
          <w:szCs w:val="28"/>
        </w:rPr>
        <w:t>для рассмотрения на открытом заседании при главе сельского поселения предложений жителей по проекту решения в соответствии</w:t>
      </w:r>
      <w:proofErr w:type="gramEnd"/>
      <w:r w:rsidRPr="00F46DA7">
        <w:rPr>
          <w:rFonts w:ascii="Times New Roman" w:hAnsi="Times New Roman" w:cs="Times New Roman"/>
          <w:sz w:val="28"/>
          <w:szCs w:val="28"/>
        </w:rPr>
        <w:t xml:space="preserve"> с Положением о публичных слушаниях в Знаменском сельском поселении осуществляет комиссия по учету, обобщению предложений жителей поселения в составе согласно приложению 1  к настоящему постановлению (далее</w:t>
      </w:r>
      <w:r w:rsidR="00E86B35">
        <w:rPr>
          <w:rFonts w:ascii="Times New Roman" w:hAnsi="Times New Roman" w:cs="Times New Roman"/>
          <w:sz w:val="28"/>
          <w:szCs w:val="28"/>
        </w:rPr>
        <w:t xml:space="preserve"> </w:t>
      </w:r>
      <w:r w:rsidRPr="00F46DA7">
        <w:rPr>
          <w:rFonts w:ascii="Times New Roman" w:hAnsi="Times New Roman" w:cs="Times New Roman"/>
          <w:sz w:val="28"/>
          <w:szCs w:val="28"/>
        </w:rPr>
        <w:t>- комиссия).</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 xml:space="preserve"> 3.4. Комиссия готовит предложения о принятии или отклонении поступивших предложений жителей поселения. Указанные предложения вносятся на публичные слушания для рассмотрения на открытом заседании при главе поселения.</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 xml:space="preserve">     О времени, месте и теме публичного слушания по проекту на заседании при главе поселения издается постановление, которое должно быть опубликовано в средствах массовой информации не позднее, чем за десять дней до начала публичного слушания.</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 xml:space="preserve"> 3.5. Инициаторы предложений вправе присутствовать, принимать участие в обсуждении своих предложений при их рассмотрении на публичных слушаниях на заседании при главе поселения.</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 xml:space="preserve"> 3.6. </w:t>
      </w:r>
      <w:proofErr w:type="gramStart"/>
      <w:r w:rsidRPr="00F46DA7">
        <w:rPr>
          <w:rFonts w:ascii="Times New Roman" w:hAnsi="Times New Roman" w:cs="Times New Roman"/>
          <w:sz w:val="28"/>
          <w:szCs w:val="28"/>
        </w:rPr>
        <w:t>Проект решения, рассмотренный на публичном слушании, на открытом зас</w:t>
      </w:r>
      <w:r>
        <w:rPr>
          <w:rFonts w:ascii="Times New Roman" w:hAnsi="Times New Roman" w:cs="Times New Roman"/>
          <w:sz w:val="28"/>
          <w:szCs w:val="28"/>
        </w:rPr>
        <w:t>едании при главе поселения вноси</w:t>
      </w:r>
      <w:r w:rsidRPr="00F46DA7">
        <w:rPr>
          <w:rFonts w:ascii="Times New Roman" w:hAnsi="Times New Roman" w:cs="Times New Roman"/>
          <w:sz w:val="28"/>
          <w:szCs w:val="28"/>
        </w:rPr>
        <w:t>тся главой поселения в Знаменский сельский Совет народных депутатов, который рассматривает указанный проект решения на своем заседании,  не ранее чем через 30 дней со дня официального опубликования проекта решения.</w:t>
      </w:r>
      <w:proofErr w:type="gramEnd"/>
    </w:p>
    <w:p w:rsidR="00F46DA7" w:rsidRPr="00F46DA7" w:rsidRDefault="00F46DA7" w:rsidP="00F46DA7">
      <w:pPr>
        <w:pStyle w:val="a3"/>
        <w:jc w:val="both"/>
        <w:rPr>
          <w:rFonts w:ascii="Times New Roman" w:hAnsi="Times New Roman" w:cs="Times New Roman"/>
          <w:sz w:val="28"/>
          <w:szCs w:val="28"/>
        </w:rPr>
      </w:pPr>
    </w:p>
    <w:p w:rsidR="00F46DA7" w:rsidRPr="00F46DA7" w:rsidRDefault="00F46DA7" w:rsidP="00F46DA7">
      <w:pPr>
        <w:pStyle w:val="a3"/>
        <w:jc w:val="both"/>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Default="00F46DA7" w:rsidP="00F46DA7">
      <w:pPr>
        <w:pStyle w:val="a3"/>
        <w:rPr>
          <w:rFonts w:ascii="Times New Roman" w:hAnsi="Times New Roman" w:cs="Times New Roman"/>
          <w:sz w:val="28"/>
          <w:szCs w:val="28"/>
        </w:rPr>
      </w:pPr>
    </w:p>
    <w:p w:rsidR="00F46DA7" w:rsidRDefault="00F46DA7" w:rsidP="00F46DA7">
      <w:pPr>
        <w:pStyle w:val="a3"/>
        <w:rPr>
          <w:rFonts w:ascii="Times New Roman" w:hAnsi="Times New Roman" w:cs="Times New Roman"/>
          <w:sz w:val="28"/>
          <w:szCs w:val="28"/>
        </w:rPr>
      </w:pPr>
    </w:p>
    <w:p w:rsidR="00727CBB" w:rsidRDefault="00727CBB" w:rsidP="00F46DA7">
      <w:pPr>
        <w:pStyle w:val="a3"/>
        <w:rPr>
          <w:rFonts w:ascii="Times New Roman" w:hAnsi="Times New Roman" w:cs="Times New Roman"/>
          <w:sz w:val="28"/>
          <w:szCs w:val="28"/>
        </w:rPr>
      </w:pPr>
    </w:p>
    <w:p w:rsidR="00727CBB" w:rsidRPr="00F46DA7" w:rsidRDefault="00727CBB" w:rsidP="00F46DA7">
      <w:pPr>
        <w:pStyle w:val="a3"/>
        <w:rPr>
          <w:rFonts w:ascii="Times New Roman" w:hAnsi="Times New Roman" w:cs="Times New Roman"/>
          <w:sz w:val="28"/>
          <w:szCs w:val="28"/>
        </w:rPr>
      </w:pPr>
    </w:p>
    <w:p w:rsidR="00F46DA7" w:rsidRPr="00F46DA7" w:rsidRDefault="00F46DA7" w:rsidP="00F46DA7">
      <w:pPr>
        <w:pStyle w:val="a3"/>
        <w:rPr>
          <w:rFonts w:ascii="Times New Roman" w:hAnsi="Times New Roman" w:cs="Times New Roman"/>
          <w:sz w:val="28"/>
          <w:szCs w:val="28"/>
        </w:rPr>
      </w:pPr>
    </w:p>
    <w:p w:rsidR="00F46DA7" w:rsidRPr="00F46DA7" w:rsidRDefault="00F46DA7" w:rsidP="00F46DA7">
      <w:pPr>
        <w:pStyle w:val="a3"/>
        <w:jc w:val="center"/>
        <w:rPr>
          <w:rFonts w:ascii="Times New Roman" w:hAnsi="Times New Roman" w:cs="Times New Roman"/>
          <w:sz w:val="28"/>
          <w:szCs w:val="28"/>
        </w:rPr>
      </w:pPr>
      <w:r w:rsidRPr="00F46DA7">
        <w:rPr>
          <w:rFonts w:ascii="Times New Roman" w:hAnsi="Times New Roman" w:cs="Times New Roman"/>
          <w:sz w:val="28"/>
          <w:szCs w:val="28"/>
        </w:rPr>
        <w:lastRenderedPageBreak/>
        <w:t>Сообщение</w:t>
      </w:r>
    </w:p>
    <w:p w:rsidR="00F46DA7" w:rsidRDefault="00F46DA7" w:rsidP="00F46DA7">
      <w:pPr>
        <w:pStyle w:val="a3"/>
        <w:jc w:val="center"/>
        <w:rPr>
          <w:rFonts w:ascii="Times New Roman" w:hAnsi="Times New Roman" w:cs="Times New Roman"/>
          <w:sz w:val="28"/>
          <w:szCs w:val="28"/>
        </w:rPr>
      </w:pPr>
      <w:r w:rsidRPr="00F46DA7">
        <w:rPr>
          <w:rFonts w:ascii="Times New Roman" w:hAnsi="Times New Roman" w:cs="Times New Roman"/>
          <w:sz w:val="28"/>
          <w:szCs w:val="28"/>
        </w:rPr>
        <w:t>Уважаемые жители Знаменского сельского  поселения!</w:t>
      </w:r>
    </w:p>
    <w:p w:rsidR="00F46DA7" w:rsidRPr="00F46DA7" w:rsidRDefault="00F46DA7" w:rsidP="00F46DA7">
      <w:pPr>
        <w:pStyle w:val="a3"/>
        <w:jc w:val="center"/>
        <w:rPr>
          <w:rFonts w:ascii="Times New Roman" w:hAnsi="Times New Roman" w:cs="Times New Roman"/>
          <w:sz w:val="28"/>
          <w:szCs w:val="28"/>
        </w:rPr>
      </w:pP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 xml:space="preserve">         </w:t>
      </w:r>
      <w:proofErr w:type="gramStart"/>
      <w:r w:rsidRPr="00F46DA7">
        <w:rPr>
          <w:rFonts w:ascii="Times New Roman" w:hAnsi="Times New Roman" w:cs="Times New Roman"/>
          <w:sz w:val="28"/>
          <w:szCs w:val="28"/>
        </w:rPr>
        <w:t>В соответствии с постановлением главы Знаменского сельского поселения Знаменского р</w:t>
      </w:r>
      <w:r w:rsidR="00B44F4F">
        <w:rPr>
          <w:rFonts w:ascii="Times New Roman" w:hAnsi="Times New Roman" w:cs="Times New Roman"/>
          <w:sz w:val="28"/>
          <w:szCs w:val="28"/>
        </w:rPr>
        <w:t>айона, Орловской области  от «8</w:t>
      </w:r>
      <w:r w:rsidRPr="00F46DA7">
        <w:rPr>
          <w:rFonts w:ascii="Times New Roman" w:hAnsi="Times New Roman" w:cs="Times New Roman"/>
          <w:sz w:val="28"/>
          <w:szCs w:val="28"/>
        </w:rPr>
        <w:t>» ноября 2</w:t>
      </w:r>
      <w:r w:rsidR="00B44F4F">
        <w:rPr>
          <w:rFonts w:ascii="Times New Roman" w:hAnsi="Times New Roman" w:cs="Times New Roman"/>
          <w:sz w:val="28"/>
          <w:szCs w:val="28"/>
        </w:rPr>
        <w:t>023 года  №3</w:t>
      </w:r>
      <w:r w:rsidR="000D5CE8">
        <w:rPr>
          <w:rFonts w:ascii="Times New Roman" w:hAnsi="Times New Roman" w:cs="Times New Roman"/>
          <w:sz w:val="28"/>
          <w:szCs w:val="28"/>
        </w:rPr>
        <w:t xml:space="preserve">                            7 декабря 2023</w:t>
      </w:r>
      <w:r w:rsidR="00E86B35">
        <w:rPr>
          <w:rFonts w:ascii="Times New Roman" w:hAnsi="Times New Roman" w:cs="Times New Roman"/>
          <w:sz w:val="28"/>
          <w:szCs w:val="28"/>
        </w:rPr>
        <w:t xml:space="preserve"> года  в 14</w:t>
      </w:r>
      <w:r w:rsidRPr="00F46DA7">
        <w:rPr>
          <w:rFonts w:ascii="Times New Roman" w:hAnsi="Times New Roman" w:cs="Times New Roman"/>
          <w:sz w:val="28"/>
          <w:szCs w:val="28"/>
        </w:rPr>
        <w:t>.00 часов в</w:t>
      </w:r>
      <w:r>
        <w:rPr>
          <w:rFonts w:ascii="Times New Roman" w:hAnsi="Times New Roman" w:cs="Times New Roman"/>
          <w:sz w:val="28"/>
          <w:szCs w:val="28"/>
        </w:rPr>
        <w:t xml:space="preserve"> административном</w:t>
      </w:r>
      <w:r w:rsidRPr="00F46DA7">
        <w:rPr>
          <w:rFonts w:ascii="Times New Roman" w:hAnsi="Times New Roman" w:cs="Times New Roman"/>
          <w:sz w:val="28"/>
          <w:szCs w:val="28"/>
        </w:rPr>
        <w:t xml:space="preserve"> здании Знаменского сельского поселения по инициативе главы Знаменского сельского поселения проводятся публичные слушания по проекту решения  Знаменского сельского  Совета народных депутатов Знаменского района Орловской области  «О бюджете Знаменского сельского поселения Знаменского </w:t>
      </w:r>
      <w:r w:rsidR="000D5CE8">
        <w:rPr>
          <w:rFonts w:ascii="Times New Roman" w:hAnsi="Times New Roman" w:cs="Times New Roman"/>
          <w:sz w:val="28"/>
          <w:szCs w:val="28"/>
        </w:rPr>
        <w:t>района Орловской</w:t>
      </w:r>
      <w:proofErr w:type="gramEnd"/>
      <w:r w:rsidR="000D5CE8">
        <w:rPr>
          <w:rFonts w:ascii="Times New Roman" w:hAnsi="Times New Roman" w:cs="Times New Roman"/>
          <w:sz w:val="28"/>
          <w:szCs w:val="28"/>
        </w:rPr>
        <w:t xml:space="preserve"> области на 2024 год и плановый период 2025-2026</w:t>
      </w:r>
      <w:r w:rsidRPr="00F46DA7">
        <w:rPr>
          <w:rFonts w:ascii="Times New Roman" w:hAnsi="Times New Roman" w:cs="Times New Roman"/>
          <w:sz w:val="28"/>
          <w:szCs w:val="28"/>
        </w:rPr>
        <w:t xml:space="preserve"> годов». </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 xml:space="preserve">         Жители сельского поселения в соответствии с пор</w:t>
      </w:r>
      <w:r w:rsidR="009C6334">
        <w:rPr>
          <w:rFonts w:ascii="Times New Roman" w:hAnsi="Times New Roman" w:cs="Times New Roman"/>
          <w:sz w:val="28"/>
          <w:szCs w:val="28"/>
        </w:rPr>
        <w:t>ядком</w:t>
      </w:r>
      <w:r w:rsidRPr="00F46DA7">
        <w:rPr>
          <w:rFonts w:ascii="Times New Roman" w:hAnsi="Times New Roman" w:cs="Times New Roman"/>
          <w:sz w:val="28"/>
          <w:szCs w:val="28"/>
        </w:rPr>
        <w:t>, могут вносить свои предложения по проекту решения в письменном виде в Знаменский сельский Совет народных депутатов.</w:t>
      </w:r>
    </w:p>
    <w:p w:rsidR="00F46DA7" w:rsidRPr="00F46DA7" w:rsidRDefault="00F46DA7" w:rsidP="00F46DA7">
      <w:pPr>
        <w:pStyle w:val="a3"/>
        <w:jc w:val="both"/>
        <w:rPr>
          <w:rFonts w:ascii="Times New Roman" w:hAnsi="Times New Roman" w:cs="Times New Roman"/>
          <w:sz w:val="28"/>
          <w:szCs w:val="28"/>
        </w:rPr>
      </w:pPr>
      <w:r w:rsidRPr="00F46DA7">
        <w:rPr>
          <w:rFonts w:ascii="Times New Roman" w:hAnsi="Times New Roman" w:cs="Times New Roman"/>
          <w:sz w:val="28"/>
          <w:szCs w:val="28"/>
        </w:rPr>
        <w:tab/>
        <w:t>Проект решения «О бюджете Знаменского сельского поселения Знаменского района Орловской о</w:t>
      </w:r>
      <w:r w:rsidR="000D5CE8">
        <w:rPr>
          <w:rFonts w:ascii="Times New Roman" w:hAnsi="Times New Roman" w:cs="Times New Roman"/>
          <w:sz w:val="28"/>
          <w:szCs w:val="28"/>
        </w:rPr>
        <w:t>бласти на 2024 год и плановый период 2025-2026</w:t>
      </w:r>
      <w:r w:rsidRPr="00F46DA7">
        <w:rPr>
          <w:rFonts w:ascii="Times New Roman" w:hAnsi="Times New Roman" w:cs="Times New Roman"/>
          <w:sz w:val="28"/>
          <w:szCs w:val="28"/>
        </w:rPr>
        <w:t xml:space="preserve"> г</w:t>
      </w:r>
      <w:r w:rsidR="009C6334">
        <w:rPr>
          <w:rFonts w:ascii="Times New Roman" w:hAnsi="Times New Roman" w:cs="Times New Roman"/>
          <w:sz w:val="28"/>
          <w:szCs w:val="28"/>
        </w:rPr>
        <w:t>одов» опубликован</w:t>
      </w:r>
      <w:r w:rsidRPr="00F46DA7">
        <w:rPr>
          <w:rFonts w:ascii="Times New Roman" w:hAnsi="Times New Roman" w:cs="Times New Roman"/>
          <w:sz w:val="28"/>
          <w:szCs w:val="28"/>
        </w:rPr>
        <w:t xml:space="preserve"> в газете «Земля родная»</w:t>
      </w:r>
      <w:r w:rsidR="0083641C">
        <w:rPr>
          <w:rFonts w:ascii="Times New Roman" w:hAnsi="Times New Roman" w:cs="Times New Roman"/>
          <w:sz w:val="28"/>
          <w:szCs w:val="28"/>
        </w:rPr>
        <w:t xml:space="preserve"> и </w:t>
      </w:r>
      <w:r w:rsidR="006C4DA6">
        <w:rPr>
          <w:rFonts w:ascii="Times New Roman" w:hAnsi="Times New Roman" w:cs="Times New Roman"/>
          <w:sz w:val="28"/>
          <w:szCs w:val="28"/>
        </w:rPr>
        <w:t xml:space="preserve">размещен </w:t>
      </w:r>
      <w:r w:rsidR="0083641C">
        <w:rPr>
          <w:rFonts w:ascii="Times New Roman" w:hAnsi="Times New Roman" w:cs="Times New Roman"/>
          <w:sz w:val="28"/>
          <w:szCs w:val="28"/>
        </w:rPr>
        <w:t>на сайте Администрации Знаменского района Орловской области (вкладка Знаменский сельский Совет народных депутатов)</w:t>
      </w:r>
      <w:r w:rsidR="009C6334">
        <w:rPr>
          <w:rFonts w:ascii="Times New Roman" w:hAnsi="Times New Roman" w:cs="Times New Roman"/>
          <w:sz w:val="28"/>
          <w:szCs w:val="28"/>
        </w:rPr>
        <w:t>.</w:t>
      </w:r>
    </w:p>
    <w:p w:rsidR="00F46DA7" w:rsidRPr="00F46DA7" w:rsidRDefault="00F46DA7" w:rsidP="00F46DA7">
      <w:pPr>
        <w:pStyle w:val="a3"/>
        <w:jc w:val="both"/>
        <w:rPr>
          <w:rFonts w:ascii="Times New Roman" w:hAnsi="Times New Roman" w:cs="Times New Roman"/>
          <w:sz w:val="28"/>
          <w:szCs w:val="28"/>
        </w:rPr>
      </w:pPr>
    </w:p>
    <w:p w:rsidR="00F46DA7" w:rsidRPr="00F46DA7" w:rsidRDefault="00F46DA7" w:rsidP="00F46DA7">
      <w:pPr>
        <w:pStyle w:val="a3"/>
        <w:jc w:val="right"/>
        <w:rPr>
          <w:rFonts w:ascii="Times New Roman" w:hAnsi="Times New Roman" w:cs="Times New Roman"/>
          <w:sz w:val="28"/>
          <w:szCs w:val="28"/>
        </w:rPr>
      </w:pPr>
      <w:r w:rsidRPr="00F46DA7">
        <w:rPr>
          <w:rFonts w:ascii="Times New Roman" w:hAnsi="Times New Roman" w:cs="Times New Roman"/>
          <w:sz w:val="28"/>
          <w:szCs w:val="28"/>
        </w:rPr>
        <w:t xml:space="preserve"> Комиссия по организации публичных слушаний</w:t>
      </w:r>
    </w:p>
    <w:p w:rsidR="00036D80" w:rsidRDefault="00F46DA7" w:rsidP="00036D80">
      <w:pPr>
        <w:pStyle w:val="a3"/>
        <w:jc w:val="both"/>
        <w:rPr>
          <w:rFonts w:ascii="Times New Roman" w:hAnsi="Times New Roman" w:cs="Times New Roman"/>
          <w:sz w:val="28"/>
          <w:szCs w:val="28"/>
        </w:rPr>
        <w:sectPr w:rsidR="00036D80" w:rsidSect="00036D80">
          <w:pgSz w:w="11906" w:h="16838"/>
          <w:pgMar w:top="567" w:right="850" w:bottom="1134" w:left="1276" w:header="708" w:footer="708" w:gutter="0"/>
          <w:cols w:space="708"/>
          <w:docGrid w:linePitch="360"/>
        </w:sectPr>
      </w:pPr>
      <w:r w:rsidRPr="00F46DA7">
        <w:rPr>
          <w:rFonts w:ascii="Times New Roman" w:hAnsi="Times New Roman" w:cs="Times New Roman"/>
          <w:sz w:val="28"/>
          <w:szCs w:val="28"/>
        </w:rPr>
        <w:t xml:space="preserve">                                                             </w:t>
      </w:r>
      <w:r w:rsidR="00036D80">
        <w:rPr>
          <w:rFonts w:ascii="Times New Roman" w:hAnsi="Times New Roman" w:cs="Times New Roman"/>
          <w:sz w:val="28"/>
          <w:szCs w:val="28"/>
        </w:rPr>
        <w:t xml:space="preserve">                               </w:t>
      </w:r>
    </w:p>
    <w:p w:rsidR="00036D80" w:rsidRPr="00036D80" w:rsidRDefault="00036D80" w:rsidP="00036D80">
      <w:pPr>
        <w:pStyle w:val="a3"/>
        <w:jc w:val="right"/>
        <w:rPr>
          <w:rFonts w:ascii="Times New Roman" w:hAnsi="Times New Roman" w:cs="Times New Roman"/>
        </w:rPr>
      </w:pPr>
      <w:r>
        <w:lastRenderedPageBreak/>
        <w:tab/>
      </w:r>
      <w:r w:rsidRPr="00036D80">
        <w:rPr>
          <w:rFonts w:ascii="Times New Roman" w:hAnsi="Times New Roman" w:cs="Times New Roman"/>
        </w:rPr>
        <w:t xml:space="preserve">Приложение </w:t>
      </w:r>
    </w:p>
    <w:p w:rsidR="00997D06" w:rsidRPr="00036D80" w:rsidRDefault="00036D80" w:rsidP="00997D06">
      <w:pPr>
        <w:pStyle w:val="a3"/>
        <w:jc w:val="right"/>
        <w:rPr>
          <w:rFonts w:ascii="Times New Roman" w:hAnsi="Times New Roman" w:cs="Times New Roman"/>
        </w:rPr>
      </w:pPr>
      <w:r w:rsidRPr="00036D80">
        <w:rPr>
          <w:rFonts w:ascii="Times New Roman" w:hAnsi="Times New Roman" w:cs="Times New Roman"/>
        </w:rPr>
        <w:t xml:space="preserve">  к Положению о порядке </w:t>
      </w:r>
    </w:p>
    <w:p w:rsidR="00997D06" w:rsidRDefault="00036D80" w:rsidP="00036D80">
      <w:pPr>
        <w:pStyle w:val="a3"/>
        <w:jc w:val="right"/>
        <w:rPr>
          <w:rFonts w:ascii="Times New Roman" w:hAnsi="Times New Roman" w:cs="Times New Roman"/>
        </w:rPr>
      </w:pPr>
      <w:r w:rsidRPr="00036D80">
        <w:rPr>
          <w:rFonts w:ascii="Times New Roman" w:hAnsi="Times New Roman" w:cs="Times New Roman"/>
        </w:rPr>
        <w:t>учета предложений ж</w:t>
      </w:r>
      <w:r w:rsidR="00997D06">
        <w:rPr>
          <w:rFonts w:ascii="Times New Roman" w:hAnsi="Times New Roman" w:cs="Times New Roman"/>
        </w:rPr>
        <w:t xml:space="preserve">ителей </w:t>
      </w:r>
    </w:p>
    <w:p w:rsidR="00036D80" w:rsidRPr="00036D80" w:rsidRDefault="00997D06" w:rsidP="00036D80">
      <w:pPr>
        <w:pStyle w:val="a3"/>
        <w:jc w:val="right"/>
        <w:rPr>
          <w:rFonts w:ascii="Times New Roman" w:hAnsi="Times New Roman" w:cs="Times New Roman"/>
        </w:rPr>
      </w:pPr>
      <w:r>
        <w:rPr>
          <w:rFonts w:ascii="Times New Roman" w:hAnsi="Times New Roman" w:cs="Times New Roman"/>
        </w:rPr>
        <w:t>Знаменского сельского поселения</w:t>
      </w:r>
    </w:p>
    <w:p w:rsidR="00036D80" w:rsidRPr="00036D80" w:rsidRDefault="00036D80" w:rsidP="00036D80">
      <w:pPr>
        <w:pStyle w:val="a3"/>
        <w:jc w:val="right"/>
        <w:rPr>
          <w:rFonts w:ascii="Times New Roman" w:hAnsi="Times New Roman" w:cs="Times New Roman"/>
        </w:rPr>
      </w:pPr>
      <w:r w:rsidRPr="00036D80">
        <w:rPr>
          <w:rFonts w:ascii="Times New Roman" w:hAnsi="Times New Roman" w:cs="Times New Roman"/>
        </w:rPr>
        <w:t xml:space="preserve">    по проекту решения </w:t>
      </w:r>
    </w:p>
    <w:p w:rsidR="00036D80" w:rsidRPr="00036D80" w:rsidRDefault="00036D80" w:rsidP="00036D80">
      <w:pPr>
        <w:pStyle w:val="a3"/>
        <w:jc w:val="right"/>
        <w:rPr>
          <w:rFonts w:ascii="Times New Roman" w:hAnsi="Times New Roman" w:cs="Times New Roman"/>
        </w:rPr>
      </w:pPr>
      <w:r w:rsidRPr="00036D80">
        <w:rPr>
          <w:rFonts w:ascii="Times New Roman" w:hAnsi="Times New Roman" w:cs="Times New Roman"/>
        </w:rPr>
        <w:tab/>
      </w:r>
      <w:r w:rsidRPr="00036D80">
        <w:rPr>
          <w:rFonts w:ascii="Times New Roman" w:hAnsi="Times New Roman" w:cs="Times New Roman"/>
        </w:rPr>
        <w:tab/>
        <w:t xml:space="preserve">                                                                                     </w:t>
      </w:r>
    </w:p>
    <w:p w:rsidR="00036D80" w:rsidRDefault="00036D80" w:rsidP="00036D80">
      <w:pPr>
        <w:pStyle w:val="a3"/>
        <w:jc w:val="right"/>
        <w:rPr>
          <w:rFonts w:ascii="Times New Roman" w:hAnsi="Times New Roman" w:cs="Times New Roman"/>
        </w:rPr>
      </w:pPr>
      <w:r w:rsidRPr="00036D80">
        <w:rPr>
          <w:rFonts w:ascii="Times New Roman" w:hAnsi="Times New Roman" w:cs="Times New Roman"/>
        </w:rPr>
        <w:t>В комиссию по учету</w:t>
      </w:r>
      <w:r w:rsidR="00F17F04">
        <w:rPr>
          <w:rFonts w:ascii="Times New Roman" w:hAnsi="Times New Roman" w:cs="Times New Roman"/>
        </w:rPr>
        <w:t>, обобщению  предложений  жителей сельского поселения</w:t>
      </w:r>
      <w:r w:rsidRPr="00036D80">
        <w:rPr>
          <w:rFonts w:ascii="Times New Roman" w:hAnsi="Times New Roman" w:cs="Times New Roman"/>
        </w:rPr>
        <w:t>, вносимых</w:t>
      </w:r>
    </w:p>
    <w:p w:rsidR="00036D80" w:rsidRPr="00036D80" w:rsidRDefault="00036D80" w:rsidP="00F17F04">
      <w:pPr>
        <w:pStyle w:val="a3"/>
        <w:jc w:val="right"/>
        <w:rPr>
          <w:rFonts w:ascii="Times New Roman" w:hAnsi="Times New Roman" w:cs="Times New Roman"/>
        </w:rPr>
      </w:pPr>
      <w:r w:rsidRPr="00036D80">
        <w:rPr>
          <w:rFonts w:ascii="Times New Roman" w:hAnsi="Times New Roman" w:cs="Times New Roman"/>
        </w:rPr>
        <w:t xml:space="preserve"> на публичные слушания по проекту решения </w:t>
      </w:r>
    </w:p>
    <w:p w:rsidR="00036D80" w:rsidRPr="00036D80" w:rsidRDefault="00036D80" w:rsidP="00036D80">
      <w:pPr>
        <w:pStyle w:val="a3"/>
        <w:jc w:val="right"/>
        <w:rPr>
          <w:rFonts w:ascii="Times New Roman" w:hAnsi="Times New Roman" w:cs="Times New Roman"/>
        </w:rPr>
      </w:pPr>
    </w:p>
    <w:tbl>
      <w:tblPr>
        <w:tblW w:w="148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1964"/>
        <w:gridCol w:w="1248"/>
        <w:gridCol w:w="960"/>
        <w:gridCol w:w="2548"/>
        <w:gridCol w:w="2880"/>
        <w:gridCol w:w="2880"/>
        <w:gridCol w:w="1800"/>
      </w:tblGrid>
      <w:tr w:rsidR="00036D80" w:rsidRPr="00E44E0B" w:rsidTr="00802DA0">
        <w:tc>
          <w:tcPr>
            <w:tcW w:w="600" w:type="dxa"/>
            <w:tcBorders>
              <w:top w:val="single" w:sz="4" w:space="0" w:color="auto"/>
              <w:left w:val="single" w:sz="4" w:space="0" w:color="auto"/>
              <w:bottom w:val="single" w:sz="4" w:space="0" w:color="auto"/>
              <w:right w:val="single" w:sz="4" w:space="0" w:color="auto"/>
            </w:tcBorders>
          </w:tcPr>
          <w:p w:rsidR="00036D80" w:rsidRDefault="00036D80" w:rsidP="00802DA0">
            <w:pPr>
              <w:pStyle w:val="ConsNonformat"/>
              <w:widowControl/>
              <w:ind w:right="-59"/>
              <w:jc w:val="center"/>
              <w:rPr>
                <w:rFonts w:ascii="Times New Roman" w:hAnsi="Times New Roman" w:cs="Times New Roman"/>
                <w:sz w:val="24"/>
                <w:szCs w:val="24"/>
              </w:rPr>
            </w:pPr>
            <w:r w:rsidRPr="00E44E0B">
              <w:rPr>
                <w:rFonts w:ascii="Times New Roman" w:hAnsi="Times New Roman" w:cs="Times New Roman"/>
                <w:sz w:val="24"/>
                <w:szCs w:val="24"/>
              </w:rPr>
              <w:t>№</w:t>
            </w:r>
          </w:p>
          <w:p w:rsidR="00036D80" w:rsidRPr="00E44E0B" w:rsidRDefault="00036D80" w:rsidP="00802DA0">
            <w:pPr>
              <w:pStyle w:val="ConsNonformat"/>
              <w:widowControl/>
              <w:ind w:right="-59"/>
              <w:jc w:val="center"/>
              <w:rPr>
                <w:rFonts w:ascii="Times New Roman" w:hAnsi="Times New Roman" w:cs="Times New Roman"/>
                <w:sz w:val="24"/>
                <w:szCs w:val="24"/>
              </w:rPr>
            </w:pPr>
            <w:proofErr w:type="spellStart"/>
            <w:proofErr w:type="gramStart"/>
            <w:r w:rsidRPr="00E44E0B">
              <w:rPr>
                <w:rFonts w:ascii="Times New Roman" w:hAnsi="Times New Roman" w:cs="Times New Roman"/>
                <w:sz w:val="24"/>
                <w:szCs w:val="24"/>
              </w:rPr>
              <w:t>п</w:t>
            </w:r>
            <w:proofErr w:type="spellEnd"/>
            <w:proofErr w:type="gramEnd"/>
            <w:r w:rsidRPr="00E44E0B">
              <w:rPr>
                <w:rFonts w:ascii="Times New Roman" w:hAnsi="Times New Roman" w:cs="Times New Roman"/>
                <w:sz w:val="24"/>
                <w:szCs w:val="24"/>
              </w:rPr>
              <w:t>/</w:t>
            </w:r>
            <w:proofErr w:type="spellStart"/>
            <w:r w:rsidRPr="00E44E0B">
              <w:rPr>
                <w:rFonts w:ascii="Times New Roman" w:hAnsi="Times New Roman" w:cs="Times New Roman"/>
                <w:sz w:val="24"/>
                <w:szCs w:val="24"/>
              </w:rPr>
              <w:t>п</w:t>
            </w:r>
            <w:proofErr w:type="spellEnd"/>
          </w:p>
        </w:tc>
        <w:tc>
          <w:tcPr>
            <w:tcW w:w="1964" w:type="dxa"/>
            <w:tcBorders>
              <w:top w:val="single" w:sz="4" w:space="0" w:color="auto"/>
              <w:left w:val="single" w:sz="4" w:space="0" w:color="auto"/>
              <w:bottom w:val="single" w:sz="4" w:space="0" w:color="auto"/>
              <w:right w:val="single" w:sz="4" w:space="0" w:color="auto"/>
            </w:tcBorders>
          </w:tcPr>
          <w:p w:rsidR="00036D80" w:rsidRPr="00E44E0B" w:rsidRDefault="00036D80" w:rsidP="00802DA0">
            <w:pPr>
              <w:pStyle w:val="ConsNonformat"/>
              <w:widowControl/>
              <w:ind w:right="-59"/>
              <w:jc w:val="center"/>
              <w:rPr>
                <w:rFonts w:ascii="Times New Roman" w:hAnsi="Times New Roman" w:cs="Times New Roman"/>
                <w:sz w:val="24"/>
                <w:szCs w:val="24"/>
              </w:rPr>
            </w:pPr>
            <w:r w:rsidRPr="00E44E0B">
              <w:rPr>
                <w:rFonts w:ascii="Times New Roman" w:hAnsi="Times New Roman" w:cs="Times New Roman"/>
                <w:sz w:val="24"/>
                <w:szCs w:val="24"/>
              </w:rPr>
              <w:t>Инициатор</w:t>
            </w:r>
          </w:p>
          <w:p w:rsidR="00036D80" w:rsidRPr="00E44E0B" w:rsidRDefault="00036D80" w:rsidP="00802DA0">
            <w:pPr>
              <w:pStyle w:val="ConsNonformat"/>
              <w:widowControl/>
              <w:ind w:right="-59"/>
              <w:jc w:val="center"/>
              <w:rPr>
                <w:rFonts w:ascii="Times New Roman" w:hAnsi="Times New Roman" w:cs="Times New Roman"/>
                <w:sz w:val="24"/>
                <w:szCs w:val="24"/>
              </w:rPr>
            </w:pPr>
            <w:r w:rsidRPr="00E44E0B">
              <w:rPr>
                <w:rFonts w:ascii="Times New Roman" w:hAnsi="Times New Roman" w:cs="Times New Roman"/>
                <w:sz w:val="24"/>
                <w:szCs w:val="24"/>
              </w:rPr>
              <w:t>внесения предложений</w:t>
            </w:r>
          </w:p>
        </w:tc>
        <w:tc>
          <w:tcPr>
            <w:tcW w:w="1248" w:type="dxa"/>
            <w:tcBorders>
              <w:top w:val="single" w:sz="4" w:space="0" w:color="auto"/>
              <w:left w:val="single" w:sz="4" w:space="0" w:color="auto"/>
              <w:bottom w:val="single" w:sz="4" w:space="0" w:color="auto"/>
              <w:right w:val="single" w:sz="4" w:space="0" w:color="auto"/>
            </w:tcBorders>
          </w:tcPr>
          <w:p w:rsidR="00036D80" w:rsidRPr="00E44E0B" w:rsidRDefault="00036D80" w:rsidP="00802DA0">
            <w:pPr>
              <w:pStyle w:val="ConsNonformat"/>
              <w:widowControl/>
              <w:ind w:right="-59"/>
              <w:jc w:val="center"/>
              <w:rPr>
                <w:rFonts w:ascii="Times New Roman" w:hAnsi="Times New Roman" w:cs="Times New Roman"/>
                <w:sz w:val="24"/>
                <w:szCs w:val="24"/>
              </w:rPr>
            </w:pPr>
          </w:p>
          <w:p w:rsidR="00036D80" w:rsidRPr="00E44E0B" w:rsidRDefault="00036D80" w:rsidP="00802DA0">
            <w:pPr>
              <w:pStyle w:val="ConsNonformat"/>
              <w:widowControl/>
              <w:ind w:right="-59"/>
              <w:jc w:val="center"/>
              <w:rPr>
                <w:rFonts w:ascii="Times New Roman" w:hAnsi="Times New Roman" w:cs="Times New Roman"/>
                <w:sz w:val="24"/>
                <w:szCs w:val="24"/>
              </w:rPr>
            </w:pPr>
            <w:r w:rsidRPr="00E44E0B">
              <w:rPr>
                <w:rFonts w:ascii="Times New Roman" w:hAnsi="Times New Roman" w:cs="Times New Roman"/>
                <w:sz w:val="24"/>
                <w:szCs w:val="24"/>
              </w:rPr>
              <w:t xml:space="preserve">Дата внесения </w:t>
            </w:r>
          </w:p>
        </w:tc>
        <w:tc>
          <w:tcPr>
            <w:tcW w:w="960" w:type="dxa"/>
            <w:tcBorders>
              <w:top w:val="single" w:sz="4" w:space="0" w:color="auto"/>
              <w:left w:val="single" w:sz="4" w:space="0" w:color="auto"/>
              <w:bottom w:val="single" w:sz="4" w:space="0" w:color="auto"/>
              <w:right w:val="single" w:sz="4" w:space="0" w:color="auto"/>
            </w:tcBorders>
          </w:tcPr>
          <w:p w:rsidR="00036D80" w:rsidRPr="00E44E0B" w:rsidRDefault="00036D80" w:rsidP="00802DA0">
            <w:pPr>
              <w:pStyle w:val="ConsNonformat"/>
              <w:widowControl/>
              <w:ind w:right="-59"/>
              <w:jc w:val="center"/>
              <w:rPr>
                <w:rFonts w:ascii="Times New Roman" w:hAnsi="Times New Roman" w:cs="Times New Roman"/>
                <w:sz w:val="24"/>
                <w:szCs w:val="24"/>
              </w:rPr>
            </w:pPr>
            <w:r w:rsidRPr="00E44E0B">
              <w:rPr>
                <w:rFonts w:ascii="Times New Roman" w:hAnsi="Times New Roman" w:cs="Times New Roman"/>
                <w:sz w:val="24"/>
                <w:szCs w:val="24"/>
              </w:rPr>
              <w:t>Абзац, пункт, часть, статья</w:t>
            </w:r>
          </w:p>
        </w:tc>
        <w:tc>
          <w:tcPr>
            <w:tcW w:w="2548" w:type="dxa"/>
            <w:tcBorders>
              <w:top w:val="single" w:sz="4" w:space="0" w:color="auto"/>
              <w:left w:val="single" w:sz="4" w:space="0" w:color="auto"/>
              <w:bottom w:val="single" w:sz="4" w:space="0" w:color="auto"/>
              <w:right w:val="single" w:sz="4" w:space="0" w:color="auto"/>
            </w:tcBorders>
          </w:tcPr>
          <w:p w:rsidR="00036D80" w:rsidRPr="00E44E0B" w:rsidRDefault="00036D80" w:rsidP="00802DA0">
            <w:pPr>
              <w:pStyle w:val="ConsNonformat"/>
              <w:widowControl/>
              <w:ind w:right="-59"/>
              <w:jc w:val="center"/>
              <w:rPr>
                <w:rFonts w:ascii="Times New Roman" w:hAnsi="Times New Roman" w:cs="Times New Roman"/>
                <w:sz w:val="24"/>
                <w:szCs w:val="24"/>
              </w:rPr>
            </w:pPr>
          </w:p>
          <w:p w:rsidR="00036D80" w:rsidRPr="00E44E0B" w:rsidRDefault="00036D80" w:rsidP="00802DA0">
            <w:pPr>
              <w:pStyle w:val="ConsNonformat"/>
              <w:widowControl/>
              <w:ind w:right="-59"/>
              <w:jc w:val="center"/>
              <w:rPr>
                <w:rFonts w:ascii="Times New Roman" w:hAnsi="Times New Roman" w:cs="Times New Roman"/>
                <w:sz w:val="24"/>
                <w:szCs w:val="24"/>
              </w:rPr>
            </w:pPr>
            <w:r w:rsidRPr="00E44E0B">
              <w:rPr>
                <w:rFonts w:ascii="Times New Roman" w:hAnsi="Times New Roman" w:cs="Times New Roman"/>
                <w:sz w:val="24"/>
                <w:szCs w:val="24"/>
              </w:rPr>
              <w:t>Те</w:t>
            </w:r>
            <w:proofErr w:type="gramStart"/>
            <w:r w:rsidRPr="00E44E0B">
              <w:rPr>
                <w:rFonts w:ascii="Times New Roman" w:hAnsi="Times New Roman" w:cs="Times New Roman"/>
                <w:sz w:val="24"/>
                <w:szCs w:val="24"/>
              </w:rPr>
              <w:t>кст пр</w:t>
            </w:r>
            <w:proofErr w:type="gramEnd"/>
            <w:r w:rsidRPr="00E44E0B">
              <w:rPr>
                <w:rFonts w:ascii="Times New Roman" w:hAnsi="Times New Roman" w:cs="Times New Roman"/>
                <w:sz w:val="24"/>
                <w:szCs w:val="24"/>
              </w:rPr>
              <w:t>оекта</w:t>
            </w:r>
          </w:p>
        </w:tc>
        <w:tc>
          <w:tcPr>
            <w:tcW w:w="2880" w:type="dxa"/>
            <w:tcBorders>
              <w:top w:val="single" w:sz="4" w:space="0" w:color="auto"/>
              <w:left w:val="single" w:sz="4" w:space="0" w:color="auto"/>
              <w:bottom w:val="single" w:sz="4" w:space="0" w:color="auto"/>
              <w:right w:val="single" w:sz="4" w:space="0" w:color="auto"/>
            </w:tcBorders>
          </w:tcPr>
          <w:p w:rsidR="00036D80" w:rsidRPr="00E44E0B" w:rsidRDefault="00036D80" w:rsidP="00802DA0">
            <w:pPr>
              <w:pStyle w:val="ConsNonformat"/>
              <w:widowControl/>
              <w:ind w:right="-59"/>
              <w:jc w:val="center"/>
              <w:rPr>
                <w:rFonts w:ascii="Times New Roman" w:hAnsi="Times New Roman" w:cs="Times New Roman"/>
                <w:sz w:val="24"/>
                <w:szCs w:val="24"/>
              </w:rPr>
            </w:pPr>
          </w:p>
          <w:p w:rsidR="00036D80" w:rsidRPr="00E44E0B" w:rsidRDefault="00036D80" w:rsidP="00802DA0">
            <w:pPr>
              <w:pStyle w:val="ConsNonformat"/>
              <w:widowControl/>
              <w:ind w:right="-59"/>
              <w:jc w:val="center"/>
              <w:rPr>
                <w:rFonts w:ascii="Times New Roman" w:hAnsi="Times New Roman" w:cs="Times New Roman"/>
                <w:sz w:val="24"/>
                <w:szCs w:val="24"/>
              </w:rPr>
            </w:pPr>
            <w:r w:rsidRPr="00E44E0B">
              <w:rPr>
                <w:rFonts w:ascii="Times New Roman" w:hAnsi="Times New Roman" w:cs="Times New Roman"/>
                <w:sz w:val="24"/>
                <w:szCs w:val="24"/>
              </w:rPr>
              <w:t>Те</w:t>
            </w:r>
            <w:proofErr w:type="gramStart"/>
            <w:r w:rsidRPr="00E44E0B">
              <w:rPr>
                <w:rFonts w:ascii="Times New Roman" w:hAnsi="Times New Roman" w:cs="Times New Roman"/>
                <w:sz w:val="24"/>
                <w:szCs w:val="24"/>
              </w:rPr>
              <w:t>кст пр</w:t>
            </w:r>
            <w:proofErr w:type="gramEnd"/>
            <w:r w:rsidRPr="00E44E0B">
              <w:rPr>
                <w:rFonts w:ascii="Times New Roman" w:hAnsi="Times New Roman" w:cs="Times New Roman"/>
                <w:sz w:val="24"/>
                <w:szCs w:val="24"/>
              </w:rPr>
              <w:t>едложения</w:t>
            </w:r>
          </w:p>
        </w:tc>
        <w:tc>
          <w:tcPr>
            <w:tcW w:w="2880" w:type="dxa"/>
            <w:tcBorders>
              <w:top w:val="single" w:sz="4" w:space="0" w:color="auto"/>
              <w:left w:val="single" w:sz="4" w:space="0" w:color="auto"/>
              <w:bottom w:val="single" w:sz="4" w:space="0" w:color="auto"/>
              <w:right w:val="single" w:sz="4" w:space="0" w:color="auto"/>
            </w:tcBorders>
          </w:tcPr>
          <w:p w:rsidR="00036D80" w:rsidRPr="00E44E0B" w:rsidRDefault="00036D80" w:rsidP="00802DA0">
            <w:pPr>
              <w:pStyle w:val="ConsNonformat"/>
              <w:widowControl/>
              <w:ind w:right="-59"/>
              <w:jc w:val="center"/>
              <w:rPr>
                <w:rFonts w:ascii="Times New Roman" w:hAnsi="Times New Roman" w:cs="Times New Roman"/>
                <w:sz w:val="24"/>
                <w:szCs w:val="24"/>
              </w:rPr>
            </w:pPr>
            <w:r w:rsidRPr="00E44E0B">
              <w:rPr>
                <w:rFonts w:ascii="Times New Roman" w:hAnsi="Times New Roman" w:cs="Times New Roman"/>
                <w:sz w:val="24"/>
                <w:szCs w:val="24"/>
              </w:rPr>
              <w:t xml:space="preserve">Текст </w:t>
            </w:r>
          </w:p>
          <w:p w:rsidR="00036D80" w:rsidRPr="00E44E0B" w:rsidRDefault="00036D80" w:rsidP="00802DA0">
            <w:pPr>
              <w:pStyle w:val="ConsNonformat"/>
              <w:widowControl/>
              <w:ind w:right="-59"/>
              <w:jc w:val="center"/>
              <w:rPr>
                <w:rFonts w:ascii="Times New Roman" w:hAnsi="Times New Roman" w:cs="Times New Roman"/>
                <w:sz w:val="24"/>
                <w:szCs w:val="24"/>
              </w:rPr>
            </w:pPr>
            <w:r w:rsidRPr="00E44E0B">
              <w:rPr>
                <w:rFonts w:ascii="Times New Roman" w:hAnsi="Times New Roman" w:cs="Times New Roman"/>
                <w:sz w:val="24"/>
                <w:szCs w:val="24"/>
              </w:rPr>
              <w:t>проекта с учетом внесенного предложения</w:t>
            </w:r>
          </w:p>
        </w:tc>
        <w:tc>
          <w:tcPr>
            <w:tcW w:w="1800" w:type="dxa"/>
            <w:tcBorders>
              <w:top w:val="single" w:sz="4" w:space="0" w:color="auto"/>
              <w:left w:val="single" w:sz="4" w:space="0" w:color="auto"/>
              <w:bottom w:val="single" w:sz="4" w:space="0" w:color="auto"/>
              <w:right w:val="single" w:sz="4" w:space="0" w:color="auto"/>
            </w:tcBorders>
          </w:tcPr>
          <w:p w:rsidR="00036D80" w:rsidRPr="00E44E0B" w:rsidRDefault="00036D80" w:rsidP="00802DA0">
            <w:pPr>
              <w:pStyle w:val="ConsNonformat"/>
              <w:widowControl/>
              <w:ind w:right="-59"/>
              <w:jc w:val="center"/>
              <w:rPr>
                <w:rFonts w:ascii="Times New Roman" w:hAnsi="Times New Roman" w:cs="Times New Roman"/>
                <w:sz w:val="24"/>
                <w:szCs w:val="24"/>
              </w:rPr>
            </w:pPr>
          </w:p>
          <w:p w:rsidR="00036D80" w:rsidRPr="00E44E0B" w:rsidRDefault="00036D80" w:rsidP="00802DA0">
            <w:pPr>
              <w:pStyle w:val="ConsNonformat"/>
              <w:widowControl/>
              <w:ind w:right="-59"/>
              <w:jc w:val="center"/>
              <w:rPr>
                <w:rFonts w:ascii="Times New Roman" w:hAnsi="Times New Roman" w:cs="Times New Roman"/>
                <w:sz w:val="24"/>
                <w:szCs w:val="24"/>
              </w:rPr>
            </w:pPr>
            <w:r w:rsidRPr="00E44E0B">
              <w:rPr>
                <w:rFonts w:ascii="Times New Roman" w:hAnsi="Times New Roman" w:cs="Times New Roman"/>
                <w:sz w:val="24"/>
                <w:szCs w:val="24"/>
              </w:rPr>
              <w:t>Примеча</w:t>
            </w:r>
            <w:r>
              <w:rPr>
                <w:rFonts w:ascii="Times New Roman" w:hAnsi="Times New Roman" w:cs="Times New Roman"/>
                <w:sz w:val="24"/>
                <w:szCs w:val="24"/>
              </w:rPr>
              <w:t>н</w:t>
            </w:r>
            <w:r w:rsidRPr="00E44E0B">
              <w:rPr>
                <w:rFonts w:ascii="Times New Roman" w:hAnsi="Times New Roman" w:cs="Times New Roman"/>
                <w:sz w:val="24"/>
                <w:szCs w:val="24"/>
              </w:rPr>
              <w:t>ие</w:t>
            </w:r>
          </w:p>
        </w:tc>
      </w:tr>
      <w:tr w:rsidR="00036D80" w:rsidTr="00802DA0">
        <w:tc>
          <w:tcPr>
            <w:tcW w:w="600" w:type="dxa"/>
            <w:tcBorders>
              <w:top w:val="single" w:sz="4" w:space="0" w:color="auto"/>
              <w:left w:val="single" w:sz="4" w:space="0" w:color="auto"/>
              <w:bottom w:val="single" w:sz="4" w:space="0" w:color="auto"/>
              <w:right w:val="single" w:sz="4" w:space="0" w:color="auto"/>
            </w:tcBorders>
          </w:tcPr>
          <w:p w:rsidR="00036D80" w:rsidRPr="00821D8A" w:rsidRDefault="00036D80" w:rsidP="00802DA0">
            <w:pPr>
              <w:pStyle w:val="ConsNonformat"/>
              <w:widowControl/>
              <w:ind w:right="-59"/>
              <w:jc w:val="center"/>
              <w:rPr>
                <w:rFonts w:ascii="Times New Roman" w:hAnsi="Times New Roman" w:cs="Times New Roman"/>
                <w:sz w:val="24"/>
                <w:szCs w:val="24"/>
              </w:rPr>
            </w:pPr>
            <w:r w:rsidRPr="00821D8A">
              <w:rPr>
                <w:rFonts w:ascii="Times New Roman" w:hAnsi="Times New Roman" w:cs="Times New Roman"/>
                <w:sz w:val="24"/>
                <w:szCs w:val="24"/>
              </w:rPr>
              <w:t>1</w:t>
            </w:r>
          </w:p>
        </w:tc>
        <w:tc>
          <w:tcPr>
            <w:tcW w:w="1964" w:type="dxa"/>
            <w:tcBorders>
              <w:top w:val="single" w:sz="4" w:space="0" w:color="auto"/>
              <w:left w:val="single" w:sz="4" w:space="0" w:color="auto"/>
              <w:bottom w:val="single" w:sz="4" w:space="0" w:color="auto"/>
              <w:right w:val="single" w:sz="4" w:space="0" w:color="auto"/>
            </w:tcBorders>
          </w:tcPr>
          <w:p w:rsidR="00036D80" w:rsidRPr="00821D8A" w:rsidRDefault="00036D80" w:rsidP="00802DA0">
            <w:pPr>
              <w:pStyle w:val="ConsNonformat"/>
              <w:widowControl/>
              <w:ind w:right="-59"/>
              <w:jc w:val="center"/>
              <w:rPr>
                <w:rFonts w:ascii="Times New Roman" w:hAnsi="Times New Roman" w:cs="Times New Roman"/>
                <w:sz w:val="24"/>
                <w:szCs w:val="24"/>
              </w:rPr>
            </w:pPr>
            <w:r w:rsidRPr="00821D8A">
              <w:rPr>
                <w:rFonts w:ascii="Times New Roman" w:hAnsi="Times New Roman" w:cs="Times New Roman"/>
                <w:sz w:val="24"/>
                <w:szCs w:val="24"/>
              </w:rPr>
              <w:t>2</w:t>
            </w:r>
          </w:p>
        </w:tc>
        <w:tc>
          <w:tcPr>
            <w:tcW w:w="1248" w:type="dxa"/>
            <w:tcBorders>
              <w:top w:val="single" w:sz="4" w:space="0" w:color="auto"/>
              <w:left w:val="single" w:sz="4" w:space="0" w:color="auto"/>
              <w:bottom w:val="single" w:sz="4" w:space="0" w:color="auto"/>
              <w:right w:val="single" w:sz="4" w:space="0" w:color="auto"/>
            </w:tcBorders>
          </w:tcPr>
          <w:p w:rsidR="00036D80" w:rsidRPr="00821D8A" w:rsidRDefault="00036D80" w:rsidP="00802DA0">
            <w:pPr>
              <w:pStyle w:val="ConsNonformat"/>
              <w:widowControl/>
              <w:ind w:right="-59"/>
              <w:jc w:val="center"/>
              <w:rPr>
                <w:rFonts w:ascii="Times New Roman" w:hAnsi="Times New Roman" w:cs="Times New Roman"/>
                <w:sz w:val="24"/>
                <w:szCs w:val="24"/>
              </w:rPr>
            </w:pPr>
            <w:r w:rsidRPr="00821D8A">
              <w:rPr>
                <w:rFonts w:ascii="Times New Roman" w:hAnsi="Times New Roman" w:cs="Times New Roman"/>
                <w:sz w:val="24"/>
                <w:szCs w:val="24"/>
              </w:rPr>
              <w:t>3</w:t>
            </w:r>
          </w:p>
        </w:tc>
        <w:tc>
          <w:tcPr>
            <w:tcW w:w="960" w:type="dxa"/>
            <w:tcBorders>
              <w:top w:val="single" w:sz="4" w:space="0" w:color="auto"/>
              <w:left w:val="single" w:sz="4" w:space="0" w:color="auto"/>
              <w:bottom w:val="single" w:sz="4" w:space="0" w:color="auto"/>
              <w:right w:val="single" w:sz="4" w:space="0" w:color="auto"/>
            </w:tcBorders>
          </w:tcPr>
          <w:p w:rsidR="00036D80" w:rsidRPr="00821D8A" w:rsidRDefault="00036D80" w:rsidP="00802DA0">
            <w:pPr>
              <w:pStyle w:val="ConsNonformat"/>
              <w:widowControl/>
              <w:ind w:right="-59"/>
              <w:jc w:val="center"/>
              <w:rPr>
                <w:rFonts w:ascii="Times New Roman" w:hAnsi="Times New Roman" w:cs="Times New Roman"/>
                <w:sz w:val="24"/>
                <w:szCs w:val="24"/>
              </w:rPr>
            </w:pPr>
            <w:r w:rsidRPr="00821D8A">
              <w:rPr>
                <w:rFonts w:ascii="Times New Roman" w:hAnsi="Times New Roman" w:cs="Times New Roman"/>
                <w:sz w:val="24"/>
                <w:szCs w:val="24"/>
              </w:rPr>
              <w:t>4</w:t>
            </w:r>
          </w:p>
        </w:tc>
        <w:tc>
          <w:tcPr>
            <w:tcW w:w="2548" w:type="dxa"/>
            <w:tcBorders>
              <w:top w:val="single" w:sz="4" w:space="0" w:color="auto"/>
              <w:left w:val="single" w:sz="4" w:space="0" w:color="auto"/>
              <w:bottom w:val="single" w:sz="4" w:space="0" w:color="auto"/>
              <w:right w:val="single" w:sz="4" w:space="0" w:color="auto"/>
            </w:tcBorders>
          </w:tcPr>
          <w:p w:rsidR="00036D80" w:rsidRPr="00821D8A" w:rsidRDefault="00036D80" w:rsidP="00802DA0">
            <w:pPr>
              <w:pStyle w:val="ConsNonformat"/>
              <w:widowControl/>
              <w:ind w:right="-59"/>
              <w:jc w:val="center"/>
              <w:rPr>
                <w:rFonts w:ascii="Times New Roman" w:hAnsi="Times New Roman" w:cs="Times New Roman"/>
                <w:sz w:val="24"/>
                <w:szCs w:val="24"/>
              </w:rPr>
            </w:pPr>
            <w:r w:rsidRPr="00821D8A">
              <w:rPr>
                <w:rFonts w:ascii="Times New Roman" w:hAnsi="Times New Roman" w:cs="Times New Roman"/>
                <w:sz w:val="24"/>
                <w:szCs w:val="24"/>
              </w:rPr>
              <w:t>5</w:t>
            </w:r>
          </w:p>
        </w:tc>
        <w:tc>
          <w:tcPr>
            <w:tcW w:w="2880" w:type="dxa"/>
            <w:tcBorders>
              <w:top w:val="single" w:sz="4" w:space="0" w:color="auto"/>
              <w:left w:val="single" w:sz="4" w:space="0" w:color="auto"/>
              <w:bottom w:val="single" w:sz="4" w:space="0" w:color="auto"/>
              <w:right w:val="single" w:sz="4" w:space="0" w:color="auto"/>
            </w:tcBorders>
          </w:tcPr>
          <w:p w:rsidR="00036D80" w:rsidRPr="00821D8A" w:rsidRDefault="00036D80" w:rsidP="00802DA0">
            <w:pPr>
              <w:pStyle w:val="ConsNonformat"/>
              <w:widowControl/>
              <w:ind w:right="-59"/>
              <w:jc w:val="center"/>
              <w:rPr>
                <w:rFonts w:ascii="Times New Roman" w:hAnsi="Times New Roman" w:cs="Times New Roman"/>
                <w:sz w:val="24"/>
                <w:szCs w:val="24"/>
              </w:rPr>
            </w:pPr>
            <w:r w:rsidRPr="00821D8A">
              <w:rPr>
                <w:rFonts w:ascii="Times New Roman" w:hAnsi="Times New Roman" w:cs="Times New Roman"/>
                <w:sz w:val="24"/>
                <w:szCs w:val="24"/>
              </w:rPr>
              <w:t>6</w:t>
            </w:r>
          </w:p>
        </w:tc>
        <w:tc>
          <w:tcPr>
            <w:tcW w:w="2880" w:type="dxa"/>
            <w:tcBorders>
              <w:top w:val="single" w:sz="4" w:space="0" w:color="auto"/>
              <w:left w:val="single" w:sz="4" w:space="0" w:color="auto"/>
              <w:bottom w:val="single" w:sz="4" w:space="0" w:color="auto"/>
              <w:right w:val="single" w:sz="4" w:space="0" w:color="auto"/>
            </w:tcBorders>
          </w:tcPr>
          <w:p w:rsidR="00036D80" w:rsidRPr="00821D8A" w:rsidRDefault="00036D80" w:rsidP="00802DA0">
            <w:pPr>
              <w:pStyle w:val="ConsNonformat"/>
              <w:widowControl/>
              <w:ind w:right="-59"/>
              <w:jc w:val="center"/>
              <w:rPr>
                <w:rFonts w:ascii="Times New Roman" w:hAnsi="Times New Roman" w:cs="Times New Roman"/>
                <w:sz w:val="24"/>
                <w:szCs w:val="24"/>
              </w:rPr>
            </w:pPr>
            <w:r w:rsidRPr="00821D8A">
              <w:rPr>
                <w:rFonts w:ascii="Times New Roman" w:hAnsi="Times New Roman" w:cs="Times New Roman"/>
                <w:sz w:val="24"/>
                <w:szCs w:val="24"/>
              </w:rPr>
              <w:t>7</w:t>
            </w:r>
          </w:p>
        </w:tc>
        <w:tc>
          <w:tcPr>
            <w:tcW w:w="1800" w:type="dxa"/>
            <w:tcBorders>
              <w:top w:val="single" w:sz="4" w:space="0" w:color="auto"/>
              <w:left w:val="single" w:sz="4" w:space="0" w:color="auto"/>
              <w:bottom w:val="single" w:sz="4" w:space="0" w:color="auto"/>
              <w:right w:val="single" w:sz="4" w:space="0" w:color="auto"/>
            </w:tcBorders>
          </w:tcPr>
          <w:p w:rsidR="00036D80" w:rsidRPr="00821D8A" w:rsidRDefault="00036D80" w:rsidP="00802DA0">
            <w:pPr>
              <w:pStyle w:val="ConsNonformat"/>
              <w:widowControl/>
              <w:ind w:right="-59"/>
              <w:jc w:val="center"/>
              <w:rPr>
                <w:rFonts w:ascii="Times New Roman" w:hAnsi="Times New Roman" w:cs="Times New Roman"/>
                <w:sz w:val="24"/>
                <w:szCs w:val="24"/>
              </w:rPr>
            </w:pPr>
            <w:r w:rsidRPr="00821D8A">
              <w:rPr>
                <w:rFonts w:ascii="Times New Roman" w:hAnsi="Times New Roman" w:cs="Times New Roman"/>
                <w:sz w:val="24"/>
                <w:szCs w:val="24"/>
              </w:rPr>
              <w:t>8</w:t>
            </w:r>
          </w:p>
        </w:tc>
      </w:tr>
      <w:tr w:rsidR="00036D80" w:rsidRPr="005753D6" w:rsidTr="00802DA0">
        <w:tc>
          <w:tcPr>
            <w:tcW w:w="600"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c>
          <w:tcPr>
            <w:tcW w:w="1964"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widowControl w:val="0"/>
              <w:autoSpaceDE w:val="0"/>
              <w:autoSpaceDN w:val="0"/>
              <w:adjustRightInd w:val="0"/>
              <w:ind w:firstLine="204"/>
              <w:jc w:val="both"/>
            </w:pPr>
          </w:p>
        </w:tc>
        <w:tc>
          <w:tcPr>
            <w:tcW w:w="2880"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widowControl w:val="0"/>
              <w:autoSpaceDE w:val="0"/>
              <w:autoSpaceDN w:val="0"/>
              <w:adjustRightInd w:val="0"/>
              <w:ind w:firstLine="204"/>
              <w:jc w:val="both"/>
            </w:pPr>
          </w:p>
        </w:tc>
        <w:tc>
          <w:tcPr>
            <w:tcW w:w="2880"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widowControl w:val="0"/>
              <w:autoSpaceDE w:val="0"/>
              <w:autoSpaceDN w:val="0"/>
              <w:adjustRightInd w:val="0"/>
              <w:ind w:firstLine="204"/>
              <w:jc w:val="both"/>
            </w:pPr>
          </w:p>
        </w:tc>
        <w:tc>
          <w:tcPr>
            <w:tcW w:w="1800"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r>
      <w:tr w:rsidR="00036D80" w:rsidRPr="005753D6" w:rsidTr="00802DA0">
        <w:tc>
          <w:tcPr>
            <w:tcW w:w="600"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c>
          <w:tcPr>
            <w:tcW w:w="1964"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rsidR="00036D80" w:rsidRPr="00E9411B" w:rsidRDefault="00036D80" w:rsidP="00802DA0">
            <w:pPr>
              <w:ind w:firstLine="156"/>
              <w:jc w:val="both"/>
              <w:rPr>
                <w:bCs/>
              </w:rPr>
            </w:pPr>
          </w:p>
        </w:tc>
        <w:tc>
          <w:tcPr>
            <w:tcW w:w="2880" w:type="dxa"/>
            <w:tcBorders>
              <w:top w:val="single" w:sz="4" w:space="0" w:color="auto"/>
              <w:left w:val="single" w:sz="4" w:space="0" w:color="auto"/>
              <w:bottom w:val="single" w:sz="4" w:space="0" w:color="auto"/>
              <w:right w:val="single" w:sz="4" w:space="0" w:color="auto"/>
            </w:tcBorders>
          </w:tcPr>
          <w:p w:rsidR="00036D80" w:rsidRPr="00E9411B" w:rsidRDefault="00036D80" w:rsidP="00802DA0">
            <w:pPr>
              <w:ind w:firstLine="156"/>
              <w:jc w:val="both"/>
              <w:rPr>
                <w:bCs/>
              </w:rPr>
            </w:pPr>
          </w:p>
        </w:tc>
        <w:tc>
          <w:tcPr>
            <w:tcW w:w="2880" w:type="dxa"/>
            <w:tcBorders>
              <w:top w:val="single" w:sz="4" w:space="0" w:color="auto"/>
              <w:left w:val="single" w:sz="4" w:space="0" w:color="auto"/>
              <w:bottom w:val="single" w:sz="4" w:space="0" w:color="auto"/>
              <w:right w:val="single" w:sz="4" w:space="0" w:color="auto"/>
            </w:tcBorders>
          </w:tcPr>
          <w:p w:rsidR="00036D80" w:rsidRPr="00E9411B" w:rsidRDefault="00036D80" w:rsidP="00802DA0">
            <w:pPr>
              <w:ind w:firstLine="156"/>
              <w:jc w:val="both"/>
              <w:rPr>
                <w:bCs/>
              </w:rPr>
            </w:pPr>
          </w:p>
        </w:tc>
        <w:tc>
          <w:tcPr>
            <w:tcW w:w="1800"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r>
      <w:tr w:rsidR="00036D80" w:rsidRPr="005753D6" w:rsidTr="00802DA0">
        <w:tc>
          <w:tcPr>
            <w:tcW w:w="600"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c>
          <w:tcPr>
            <w:tcW w:w="1964"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rsidR="00036D80" w:rsidRPr="00E9411B" w:rsidRDefault="00036D80" w:rsidP="00802DA0">
            <w:pPr>
              <w:ind w:firstLine="156"/>
              <w:jc w:val="both"/>
              <w:rPr>
                <w:bCs/>
              </w:rPr>
            </w:pPr>
          </w:p>
        </w:tc>
        <w:tc>
          <w:tcPr>
            <w:tcW w:w="2880" w:type="dxa"/>
            <w:tcBorders>
              <w:top w:val="single" w:sz="4" w:space="0" w:color="auto"/>
              <w:left w:val="single" w:sz="4" w:space="0" w:color="auto"/>
              <w:bottom w:val="single" w:sz="4" w:space="0" w:color="auto"/>
              <w:right w:val="single" w:sz="4" w:space="0" w:color="auto"/>
            </w:tcBorders>
          </w:tcPr>
          <w:p w:rsidR="00036D80" w:rsidRPr="00E9411B" w:rsidRDefault="00036D80" w:rsidP="00802DA0">
            <w:pPr>
              <w:ind w:firstLine="156"/>
              <w:jc w:val="both"/>
              <w:rPr>
                <w:bCs/>
              </w:rPr>
            </w:pPr>
          </w:p>
        </w:tc>
        <w:tc>
          <w:tcPr>
            <w:tcW w:w="2880" w:type="dxa"/>
            <w:tcBorders>
              <w:top w:val="single" w:sz="4" w:space="0" w:color="auto"/>
              <w:left w:val="single" w:sz="4" w:space="0" w:color="auto"/>
              <w:bottom w:val="single" w:sz="4" w:space="0" w:color="auto"/>
              <w:right w:val="single" w:sz="4" w:space="0" w:color="auto"/>
            </w:tcBorders>
          </w:tcPr>
          <w:p w:rsidR="00036D80" w:rsidRPr="00E9411B" w:rsidRDefault="00036D80" w:rsidP="00802DA0">
            <w:pPr>
              <w:ind w:firstLine="156"/>
              <w:jc w:val="both"/>
              <w:rPr>
                <w:bCs/>
              </w:rPr>
            </w:pPr>
          </w:p>
        </w:tc>
        <w:tc>
          <w:tcPr>
            <w:tcW w:w="1800" w:type="dxa"/>
            <w:tcBorders>
              <w:top w:val="single" w:sz="4" w:space="0" w:color="auto"/>
              <w:left w:val="single" w:sz="4" w:space="0" w:color="auto"/>
              <w:bottom w:val="single" w:sz="4" w:space="0" w:color="auto"/>
              <w:right w:val="single" w:sz="4" w:space="0" w:color="auto"/>
            </w:tcBorders>
          </w:tcPr>
          <w:p w:rsidR="00036D80" w:rsidRPr="005753D6" w:rsidRDefault="00036D80" w:rsidP="00802DA0">
            <w:pPr>
              <w:pStyle w:val="ConsNonformat"/>
              <w:widowControl/>
              <w:ind w:right="-59"/>
              <w:jc w:val="both"/>
              <w:rPr>
                <w:rFonts w:ascii="Times New Roman" w:hAnsi="Times New Roman" w:cs="Times New Roman"/>
                <w:sz w:val="24"/>
                <w:szCs w:val="24"/>
              </w:rPr>
            </w:pPr>
          </w:p>
        </w:tc>
      </w:tr>
    </w:tbl>
    <w:p w:rsidR="00036D80" w:rsidRDefault="00036D80" w:rsidP="00036D80"/>
    <w:p w:rsidR="00036D80" w:rsidRPr="00F46DA7" w:rsidRDefault="00036D80">
      <w:pPr>
        <w:rPr>
          <w:rFonts w:ascii="Times New Roman" w:hAnsi="Times New Roman" w:cs="Times New Roman"/>
          <w:sz w:val="28"/>
          <w:szCs w:val="28"/>
        </w:rPr>
      </w:pPr>
    </w:p>
    <w:sectPr w:rsidR="00036D80" w:rsidRPr="00F46DA7" w:rsidSect="00036D80">
      <w:pgSz w:w="16838" w:h="11906" w:orient="landscape"/>
      <w:pgMar w:top="1276" w:right="567"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46DA7"/>
    <w:rsid w:val="00036D80"/>
    <w:rsid w:val="000426B1"/>
    <w:rsid w:val="000D5CE8"/>
    <w:rsid w:val="00103118"/>
    <w:rsid w:val="001B2A8D"/>
    <w:rsid w:val="00256B6D"/>
    <w:rsid w:val="0026709B"/>
    <w:rsid w:val="00414FC6"/>
    <w:rsid w:val="005C045A"/>
    <w:rsid w:val="005D7AF0"/>
    <w:rsid w:val="006C4DA6"/>
    <w:rsid w:val="00727CBB"/>
    <w:rsid w:val="00737378"/>
    <w:rsid w:val="0079579B"/>
    <w:rsid w:val="0083641C"/>
    <w:rsid w:val="008A269D"/>
    <w:rsid w:val="0096580D"/>
    <w:rsid w:val="00970EF1"/>
    <w:rsid w:val="009842D0"/>
    <w:rsid w:val="00992198"/>
    <w:rsid w:val="009922A8"/>
    <w:rsid w:val="00997D06"/>
    <w:rsid w:val="009A2524"/>
    <w:rsid w:val="009C6334"/>
    <w:rsid w:val="00A36EFB"/>
    <w:rsid w:val="00A53A24"/>
    <w:rsid w:val="00AE0515"/>
    <w:rsid w:val="00B415DB"/>
    <w:rsid w:val="00B44F4F"/>
    <w:rsid w:val="00CF1CB7"/>
    <w:rsid w:val="00E45590"/>
    <w:rsid w:val="00E86B35"/>
    <w:rsid w:val="00ED6D2D"/>
    <w:rsid w:val="00F17F04"/>
    <w:rsid w:val="00F46DA7"/>
    <w:rsid w:val="00FE1C31"/>
    <w:rsid w:val="00FE2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0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6DA7"/>
    <w:pPr>
      <w:spacing w:after="0" w:line="240" w:lineRule="auto"/>
    </w:pPr>
  </w:style>
  <w:style w:type="paragraph" w:customStyle="1" w:styleId="ConsNonformat">
    <w:name w:val="ConsNonformat"/>
    <w:rsid w:val="00036D80"/>
    <w:pPr>
      <w:widowControl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TotalTime>
  <Pages>6</Pages>
  <Words>1435</Words>
  <Characters>8182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cp:lastPrinted>2019-11-19T11:03:00Z</cp:lastPrinted>
  <dcterms:created xsi:type="dcterms:W3CDTF">2019-11-19T08:30:00Z</dcterms:created>
  <dcterms:modified xsi:type="dcterms:W3CDTF">2023-11-08T14:00:00Z</dcterms:modified>
</cp:coreProperties>
</file>