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A0" w:rsidRDefault="003038A0" w:rsidP="003038A0"/>
    <w:p w:rsidR="003038A0" w:rsidRDefault="003038A0" w:rsidP="003038A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8A0" w:rsidRPr="00336C8C" w:rsidRDefault="003038A0" w:rsidP="003038A0">
      <w:pPr>
        <w:jc w:val="center"/>
        <w:rPr>
          <w:szCs w:val="28"/>
        </w:rPr>
      </w:pPr>
    </w:p>
    <w:p w:rsidR="003038A0" w:rsidRPr="00DF7EC3" w:rsidRDefault="003038A0" w:rsidP="003038A0">
      <w:pPr>
        <w:jc w:val="center"/>
        <w:rPr>
          <w:b/>
          <w:color w:val="0000FF"/>
          <w:spacing w:val="20"/>
          <w:szCs w:val="28"/>
        </w:rPr>
      </w:pPr>
      <w:r w:rsidRPr="00DF7EC3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3038A0" w:rsidRPr="00DF7EC3" w:rsidRDefault="003038A0" w:rsidP="003038A0">
      <w:pPr>
        <w:jc w:val="center"/>
        <w:rPr>
          <w:b/>
          <w:color w:val="0000FF"/>
          <w:spacing w:val="20"/>
          <w:szCs w:val="28"/>
        </w:rPr>
      </w:pPr>
      <w:r w:rsidRPr="00DF7EC3">
        <w:rPr>
          <w:b/>
          <w:color w:val="0000FF"/>
          <w:spacing w:val="20"/>
          <w:szCs w:val="28"/>
        </w:rPr>
        <w:t>ОРЛОВСКОЙ ОБЛАСТИ</w:t>
      </w:r>
    </w:p>
    <w:p w:rsidR="003038A0" w:rsidRPr="00DF7EC3" w:rsidRDefault="003038A0" w:rsidP="003038A0">
      <w:pPr>
        <w:jc w:val="center"/>
        <w:rPr>
          <w:b/>
          <w:color w:val="0000FF"/>
          <w:spacing w:val="20"/>
          <w:sz w:val="32"/>
          <w:szCs w:val="32"/>
        </w:rPr>
      </w:pPr>
    </w:p>
    <w:p w:rsidR="003038A0" w:rsidRDefault="003038A0" w:rsidP="003038A0">
      <w:pPr>
        <w:jc w:val="center"/>
        <w:rPr>
          <w:b/>
          <w:color w:val="0000FF"/>
          <w:spacing w:val="20"/>
          <w:sz w:val="36"/>
          <w:szCs w:val="36"/>
        </w:rPr>
      </w:pPr>
      <w:r>
        <w:rPr>
          <w:b/>
          <w:color w:val="0000FF"/>
          <w:spacing w:val="20"/>
          <w:sz w:val="36"/>
          <w:szCs w:val="36"/>
        </w:rPr>
        <w:t>ПОСТАНОВЛЕНИЕ</w:t>
      </w:r>
    </w:p>
    <w:p w:rsidR="003038A0" w:rsidRPr="00D53CF8" w:rsidRDefault="003038A0" w:rsidP="003038A0">
      <w:pPr>
        <w:jc w:val="center"/>
        <w:rPr>
          <w:b/>
          <w:color w:val="0000FF"/>
          <w:sz w:val="32"/>
          <w:szCs w:val="32"/>
        </w:rPr>
      </w:pPr>
    </w:p>
    <w:p w:rsidR="003038A0" w:rsidRPr="00DF7EC3" w:rsidRDefault="003038A0" w:rsidP="003038A0">
      <w:pPr>
        <w:rPr>
          <w:b/>
          <w:color w:val="0000FF"/>
        </w:rPr>
      </w:pPr>
      <w:r>
        <w:rPr>
          <w:b/>
          <w:color w:val="0000FF"/>
        </w:rPr>
        <w:t xml:space="preserve"> «05» октября 2020 года         </w:t>
      </w:r>
      <w:r w:rsidRPr="00DF7EC3">
        <w:rPr>
          <w:b/>
          <w:color w:val="0000FF"/>
        </w:rPr>
        <w:t xml:space="preserve">                                                                           </w:t>
      </w:r>
      <w:r w:rsidRPr="00DF7EC3">
        <w:rPr>
          <w:color w:val="0000FF"/>
        </w:rPr>
        <w:t>№</w:t>
      </w:r>
      <w:r>
        <w:rPr>
          <w:b/>
          <w:color w:val="0000FF"/>
        </w:rPr>
        <w:t xml:space="preserve"> 392</w:t>
      </w:r>
    </w:p>
    <w:p w:rsidR="003038A0" w:rsidRDefault="003038A0" w:rsidP="003038A0">
      <w:pPr>
        <w:rPr>
          <w:color w:val="0000FF"/>
        </w:rPr>
      </w:pPr>
      <w:r w:rsidRPr="00DF7EC3">
        <w:rPr>
          <w:b/>
          <w:color w:val="0000FF"/>
        </w:rPr>
        <w:t xml:space="preserve">       </w:t>
      </w:r>
      <w:proofErr w:type="gramStart"/>
      <w:r w:rsidRPr="00DF7EC3">
        <w:rPr>
          <w:color w:val="0000FF"/>
        </w:rPr>
        <w:t>с</w:t>
      </w:r>
      <w:proofErr w:type="gramEnd"/>
      <w:r w:rsidRPr="00DF7EC3">
        <w:rPr>
          <w:color w:val="0000FF"/>
        </w:rPr>
        <w:t>. Знаменск</w:t>
      </w:r>
      <w:r>
        <w:rPr>
          <w:color w:val="0000FF"/>
        </w:rPr>
        <w:t>ое</w:t>
      </w:r>
    </w:p>
    <w:p w:rsidR="003038A0" w:rsidRPr="00343125" w:rsidRDefault="003038A0" w:rsidP="003038A0">
      <w:pPr>
        <w:rPr>
          <w:color w:val="0000FF"/>
        </w:rPr>
      </w:pPr>
    </w:p>
    <w:p w:rsidR="003038A0" w:rsidRDefault="003038A0" w:rsidP="003038A0">
      <w:pPr>
        <w:tabs>
          <w:tab w:val="left" w:pos="5103"/>
        </w:tabs>
        <w:ind w:right="4534"/>
        <w:rPr>
          <w:bCs/>
        </w:rPr>
      </w:pPr>
      <w:r>
        <w:rPr>
          <w:bCs/>
        </w:rPr>
        <w:t>О внесении изменений в постановление Администрации Знаменского района Орловской области № 92 от 02 апреля 2015 года «Об  утверждении положения о порядке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</w:t>
      </w:r>
    </w:p>
    <w:p w:rsidR="003038A0" w:rsidRDefault="003038A0" w:rsidP="003038A0">
      <w:pPr>
        <w:tabs>
          <w:tab w:val="left" w:pos="5103"/>
        </w:tabs>
        <w:ind w:right="4534"/>
        <w:rPr>
          <w:bCs/>
        </w:rPr>
      </w:pPr>
      <w:r>
        <w:rPr>
          <w:bCs/>
        </w:rPr>
        <w:t>(семейного) капитала»</w:t>
      </w:r>
    </w:p>
    <w:p w:rsidR="003038A0" w:rsidRDefault="003038A0" w:rsidP="003038A0">
      <w:pPr>
        <w:tabs>
          <w:tab w:val="left" w:pos="4820"/>
        </w:tabs>
        <w:ind w:right="5101"/>
        <w:rPr>
          <w:bCs/>
        </w:rPr>
      </w:pPr>
    </w:p>
    <w:p w:rsidR="003038A0" w:rsidRDefault="003038A0" w:rsidP="003038A0">
      <w:pPr>
        <w:tabs>
          <w:tab w:val="num" w:pos="0"/>
        </w:tabs>
        <w:rPr>
          <w:bCs/>
        </w:rPr>
      </w:pPr>
      <w:r w:rsidRPr="003927EC">
        <w:rPr>
          <w:bCs/>
        </w:rPr>
        <w:t xml:space="preserve">         </w:t>
      </w:r>
      <w:r w:rsidRPr="003927EC">
        <w:rPr>
          <w:szCs w:val="28"/>
        </w:rPr>
        <w:t xml:space="preserve">  </w:t>
      </w:r>
      <w:proofErr w:type="gramStart"/>
      <w:r w:rsidRPr="003927EC">
        <w:rPr>
          <w:szCs w:val="28"/>
        </w:rPr>
        <w:t xml:space="preserve">На основании </w:t>
      </w:r>
      <w:r w:rsidRPr="003927EC">
        <w:rPr>
          <w:szCs w:val="28"/>
          <w:lang/>
        </w:rPr>
        <w:t>Постановления Правительств</w:t>
      </w:r>
      <w:r>
        <w:rPr>
          <w:szCs w:val="28"/>
          <w:lang/>
        </w:rPr>
        <w:t xml:space="preserve">а Российской Федерации от 18 августа </w:t>
      </w:r>
      <w:r w:rsidRPr="003927EC">
        <w:rPr>
          <w:szCs w:val="28"/>
          <w:lang/>
        </w:rPr>
        <w:t>2011</w:t>
      </w:r>
      <w:r>
        <w:rPr>
          <w:szCs w:val="28"/>
          <w:lang/>
        </w:rPr>
        <w:t xml:space="preserve"> года</w:t>
      </w:r>
      <w:r w:rsidRPr="003927EC">
        <w:rPr>
          <w:szCs w:val="28"/>
          <w:lang/>
        </w:rPr>
        <w:t xml:space="preserve"> № 686</w:t>
      </w:r>
      <w:r>
        <w:rPr>
          <w:szCs w:val="28"/>
          <w:lang/>
        </w:rPr>
        <w:t xml:space="preserve"> «Об утверждении Правил выдачи документа, подтверждающего  проведение основных работ по строительству </w:t>
      </w:r>
      <w:r>
        <w:rPr>
          <w:bCs/>
        </w:rPr>
        <w:t>(реконструкции) объекта индивидуального жилищного строительства, осуществляемому с привлечением средств материнского (семейного) капитала», а также в связи с изменениями кадрового состава, Администрация Знаменского района Орловской области</w:t>
      </w:r>
      <w:proofErr w:type="gramEnd"/>
    </w:p>
    <w:p w:rsidR="003038A0" w:rsidRPr="003927EC" w:rsidRDefault="003038A0" w:rsidP="003038A0">
      <w:pPr>
        <w:tabs>
          <w:tab w:val="num" w:pos="0"/>
        </w:tabs>
        <w:rPr>
          <w:bCs/>
        </w:rPr>
      </w:pPr>
    </w:p>
    <w:p w:rsidR="003038A0" w:rsidRDefault="003038A0" w:rsidP="003038A0">
      <w:pPr>
        <w:jc w:val="center"/>
        <w:rPr>
          <w:bCs/>
        </w:rPr>
      </w:pPr>
      <w:proofErr w:type="gramStart"/>
      <w:r>
        <w:rPr>
          <w:bCs/>
        </w:rPr>
        <w:t>П</w:t>
      </w:r>
      <w:proofErr w:type="gramEnd"/>
      <w:r>
        <w:rPr>
          <w:bCs/>
        </w:rPr>
        <w:t xml:space="preserve"> О С Т А Н О В Л Я Е Т:</w:t>
      </w:r>
    </w:p>
    <w:p w:rsidR="003038A0" w:rsidRDefault="003038A0" w:rsidP="003038A0">
      <w:pPr>
        <w:rPr>
          <w:bCs/>
        </w:rPr>
      </w:pPr>
    </w:p>
    <w:p w:rsidR="003038A0" w:rsidRPr="007D3BCC" w:rsidRDefault="003038A0" w:rsidP="003038A0">
      <w:pPr>
        <w:numPr>
          <w:ilvl w:val="0"/>
          <w:numId w:val="1"/>
        </w:numPr>
        <w:suppressAutoHyphens w:val="0"/>
        <w:ind w:left="0" w:firstLine="426"/>
        <w:rPr>
          <w:bCs/>
        </w:rPr>
      </w:pPr>
      <w:proofErr w:type="gramStart"/>
      <w:r w:rsidRPr="007D3BCC">
        <w:rPr>
          <w:bCs/>
        </w:rPr>
        <w:t>Внести изменени</w:t>
      </w:r>
      <w:r>
        <w:rPr>
          <w:bCs/>
        </w:rPr>
        <w:t>е</w:t>
      </w:r>
      <w:r w:rsidRPr="007D3BCC">
        <w:rPr>
          <w:bCs/>
        </w:rPr>
        <w:t xml:space="preserve"> в постановление Администрации Знаменского района Орловской области от 02 апреля 2015 года № 92 «Об  утверждении положения о порядке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rPr>
          <w:bCs/>
        </w:rPr>
        <w:t>,</w:t>
      </w:r>
      <w:r w:rsidRPr="007D3BCC">
        <w:rPr>
          <w:bCs/>
        </w:rPr>
        <w:t xml:space="preserve"> изложив </w:t>
      </w:r>
      <w:r>
        <w:rPr>
          <w:bCs/>
        </w:rPr>
        <w:t>п</w:t>
      </w:r>
      <w:r w:rsidRPr="007D3BCC">
        <w:rPr>
          <w:bCs/>
        </w:rPr>
        <w:t>риложение № 2  в новой редакции согласно приложению к настоящему постановлению.</w:t>
      </w:r>
      <w:proofErr w:type="gramEnd"/>
    </w:p>
    <w:p w:rsidR="003038A0" w:rsidRDefault="003038A0" w:rsidP="003038A0">
      <w:pPr>
        <w:pStyle w:val="a7"/>
        <w:numPr>
          <w:ilvl w:val="0"/>
          <w:numId w:val="1"/>
        </w:numPr>
        <w:spacing w:line="276" w:lineRule="auto"/>
        <w:ind w:left="0" w:firstLine="426"/>
        <w:contextualSpacing/>
        <w:jc w:val="both"/>
        <w:rPr>
          <w:sz w:val="28"/>
          <w:szCs w:val="28"/>
        </w:rPr>
      </w:pPr>
      <w:r w:rsidRPr="005D1D30">
        <w:rPr>
          <w:sz w:val="28"/>
          <w:szCs w:val="28"/>
        </w:rPr>
        <w:t>Отделу архитектуры</w:t>
      </w:r>
      <w:r>
        <w:rPr>
          <w:sz w:val="28"/>
          <w:szCs w:val="28"/>
        </w:rPr>
        <w:t xml:space="preserve">, строительства, ЖКХ и дорожной деятельности (Петренко О.А.) предоставить </w:t>
      </w:r>
      <w:r w:rsidRPr="000B3D4B">
        <w:rPr>
          <w:sz w:val="28"/>
          <w:szCs w:val="28"/>
        </w:rPr>
        <w:t xml:space="preserve">электронную </w:t>
      </w:r>
      <w:r w:rsidRPr="00FF2C8D">
        <w:rPr>
          <w:sz w:val="28"/>
          <w:szCs w:val="28"/>
        </w:rPr>
        <w:t xml:space="preserve">версию настоящего постановления </w:t>
      </w:r>
      <w:r w:rsidRPr="00FF2C8D">
        <w:rPr>
          <w:sz w:val="28"/>
          <w:szCs w:val="28"/>
        </w:rPr>
        <w:lastRenderedPageBreak/>
        <w:t xml:space="preserve">в отдел </w:t>
      </w:r>
      <w:r>
        <w:rPr>
          <w:sz w:val="28"/>
          <w:szCs w:val="28"/>
        </w:rPr>
        <w:t>организационно</w:t>
      </w:r>
      <w:r w:rsidRPr="00FF2C8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F2C8D">
        <w:rPr>
          <w:sz w:val="28"/>
          <w:szCs w:val="28"/>
        </w:rPr>
        <w:t xml:space="preserve"> </w:t>
      </w:r>
      <w:r>
        <w:rPr>
          <w:sz w:val="28"/>
          <w:szCs w:val="28"/>
        </w:rPr>
        <w:t>кадровой работы и делопроизводства</w:t>
      </w:r>
      <w:r w:rsidRPr="00FF2C8D">
        <w:rPr>
          <w:sz w:val="28"/>
          <w:szCs w:val="28"/>
        </w:rPr>
        <w:t xml:space="preserve"> для размещения на официальном сайте Администрации Знаменского района Орловской области в сети Интернет.</w:t>
      </w:r>
    </w:p>
    <w:p w:rsidR="003038A0" w:rsidRDefault="003038A0" w:rsidP="003038A0">
      <w:pPr>
        <w:numPr>
          <w:ilvl w:val="0"/>
          <w:numId w:val="1"/>
        </w:numPr>
        <w:ind w:left="0" w:firstLine="360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заместителя главы администрации Знаменского района А.А. Басова.</w:t>
      </w:r>
    </w:p>
    <w:p w:rsidR="003038A0" w:rsidRDefault="003038A0" w:rsidP="003038A0">
      <w:pPr>
        <w:rPr>
          <w:szCs w:val="28"/>
        </w:rPr>
      </w:pPr>
    </w:p>
    <w:p w:rsidR="003038A0" w:rsidRPr="00F0224A" w:rsidRDefault="003038A0" w:rsidP="003038A0">
      <w:pPr>
        <w:rPr>
          <w:szCs w:val="28"/>
        </w:rPr>
      </w:pPr>
    </w:p>
    <w:p w:rsidR="003038A0" w:rsidRPr="00CC3245" w:rsidRDefault="003038A0" w:rsidP="003038A0">
      <w:pPr>
        <w:ind w:left="360"/>
        <w:rPr>
          <w:bCs/>
        </w:rPr>
      </w:pPr>
      <w:r w:rsidRPr="00CC3245">
        <w:rPr>
          <w:szCs w:val="28"/>
        </w:rPr>
        <w:t xml:space="preserve">    </w:t>
      </w:r>
    </w:p>
    <w:p w:rsidR="003038A0" w:rsidRDefault="003038A0" w:rsidP="003038A0">
      <w:pPr>
        <w:pStyle w:val="a5"/>
        <w:tabs>
          <w:tab w:val="clear" w:pos="4677"/>
          <w:tab w:val="clear" w:pos="9355"/>
        </w:tabs>
        <w:jc w:val="center"/>
        <w:rPr>
          <w:sz w:val="28"/>
        </w:rPr>
      </w:pPr>
      <w:r>
        <w:rPr>
          <w:sz w:val="28"/>
        </w:rPr>
        <w:t>Глава Знаменского района                                                          С.В. Семочкин</w:t>
      </w:r>
    </w:p>
    <w:p w:rsidR="003038A0" w:rsidRDefault="003038A0" w:rsidP="003038A0">
      <w:pPr>
        <w:pStyle w:val="a5"/>
        <w:tabs>
          <w:tab w:val="clear" w:pos="4677"/>
          <w:tab w:val="clear" w:pos="9355"/>
        </w:tabs>
        <w:jc w:val="center"/>
        <w:rPr>
          <w:sz w:val="28"/>
        </w:rPr>
      </w:pPr>
    </w:p>
    <w:p w:rsidR="003038A0" w:rsidRDefault="003038A0" w:rsidP="003038A0">
      <w:pPr>
        <w:pStyle w:val="a5"/>
        <w:tabs>
          <w:tab w:val="clear" w:pos="4677"/>
          <w:tab w:val="clear" w:pos="9355"/>
        </w:tabs>
        <w:jc w:val="center"/>
        <w:rPr>
          <w:sz w:val="28"/>
        </w:rPr>
      </w:pPr>
    </w:p>
    <w:p w:rsidR="003038A0" w:rsidRDefault="003038A0" w:rsidP="003038A0">
      <w:pPr>
        <w:pStyle w:val="a5"/>
        <w:tabs>
          <w:tab w:val="clear" w:pos="4677"/>
          <w:tab w:val="clear" w:pos="9355"/>
        </w:tabs>
        <w:jc w:val="center"/>
        <w:rPr>
          <w:sz w:val="28"/>
        </w:rPr>
      </w:pPr>
    </w:p>
    <w:p w:rsidR="003038A0" w:rsidRDefault="003038A0" w:rsidP="003038A0">
      <w:pPr>
        <w:pStyle w:val="a5"/>
        <w:tabs>
          <w:tab w:val="clear" w:pos="4677"/>
          <w:tab w:val="clear" w:pos="9355"/>
        </w:tabs>
        <w:jc w:val="center"/>
        <w:rPr>
          <w:sz w:val="28"/>
        </w:rPr>
      </w:pPr>
    </w:p>
    <w:p w:rsidR="003038A0" w:rsidRDefault="003038A0" w:rsidP="003038A0">
      <w:pPr>
        <w:pStyle w:val="a5"/>
        <w:tabs>
          <w:tab w:val="clear" w:pos="4677"/>
          <w:tab w:val="clear" w:pos="9355"/>
        </w:tabs>
        <w:jc w:val="center"/>
        <w:rPr>
          <w:sz w:val="28"/>
        </w:rPr>
      </w:pPr>
    </w:p>
    <w:p w:rsidR="003038A0" w:rsidRDefault="003038A0" w:rsidP="003038A0">
      <w:pPr>
        <w:pStyle w:val="a5"/>
        <w:tabs>
          <w:tab w:val="clear" w:pos="4677"/>
          <w:tab w:val="clear" w:pos="9355"/>
        </w:tabs>
        <w:rPr>
          <w:sz w:val="28"/>
        </w:rPr>
      </w:pPr>
    </w:p>
    <w:p w:rsidR="003038A0" w:rsidRDefault="003038A0" w:rsidP="003038A0">
      <w:pPr>
        <w:pStyle w:val="a5"/>
        <w:tabs>
          <w:tab w:val="clear" w:pos="4677"/>
          <w:tab w:val="clear" w:pos="9355"/>
        </w:tabs>
        <w:rPr>
          <w:sz w:val="28"/>
        </w:rPr>
      </w:pPr>
    </w:p>
    <w:p w:rsidR="003038A0" w:rsidRDefault="003038A0" w:rsidP="003038A0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3038A0" w:rsidRDefault="003038A0" w:rsidP="003038A0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3038A0" w:rsidRDefault="003038A0" w:rsidP="003038A0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3038A0" w:rsidRDefault="003038A0" w:rsidP="003038A0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3038A0" w:rsidRDefault="003038A0" w:rsidP="003038A0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3038A0" w:rsidRDefault="003038A0" w:rsidP="003038A0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3038A0" w:rsidRDefault="003038A0" w:rsidP="003038A0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3038A0" w:rsidRDefault="003038A0" w:rsidP="003038A0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3038A0" w:rsidRDefault="003038A0" w:rsidP="003038A0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3038A0" w:rsidRDefault="003038A0" w:rsidP="003038A0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3038A0" w:rsidRDefault="003038A0" w:rsidP="003038A0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3038A0" w:rsidRDefault="003038A0" w:rsidP="003038A0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3038A0" w:rsidRDefault="003038A0" w:rsidP="003038A0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3038A0" w:rsidRDefault="003038A0" w:rsidP="003038A0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3038A0" w:rsidRDefault="003038A0" w:rsidP="003038A0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3038A0" w:rsidRDefault="003038A0" w:rsidP="003038A0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3038A0" w:rsidRDefault="003038A0" w:rsidP="003038A0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3038A0" w:rsidRDefault="003038A0" w:rsidP="003038A0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3038A0" w:rsidRDefault="003038A0" w:rsidP="003038A0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3038A0" w:rsidRDefault="003038A0" w:rsidP="003038A0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3038A0" w:rsidRDefault="003038A0" w:rsidP="003038A0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3038A0" w:rsidRDefault="003038A0" w:rsidP="003038A0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3038A0" w:rsidRDefault="003038A0" w:rsidP="003038A0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3038A0" w:rsidRDefault="003038A0" w:rsidP="003038A0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3038A0" w:rsidRDefault="003038A0" w:rsidP="003038A0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3038A0" w:rsidRDefault="003038A0" w:rsidP="003038A0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3038A0" w:rsidRDefault="003038A0" w:rsidP="003038A0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3038A0" w:rsidRDefault="003038A0" w:rsidP="003038A0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3038A0" w:rsidRDefault="003038A0" w:rsidP="003038A0">
      <w:pPr>
        <w:pStyle w:val="21"/>
        <w:jc w:val="right"/>
        <w:rPr>
          <w:szCs w:val="28"/>
        </w:rPr>
      </w:pPr>
      <w:r>
        <w:rPr>
          <w:szCs w:val="28"/>
        </w:rPr>
        <w:lastRenderedPageBreak/>
        <w:t xml:space="preserve">      Приложение к постановлению Администрации             </w:t>
      </w:r>
    </w:p>
    <w:p w:rsidR="003038A0" w:rsidRDefault="003038A0" w:rsidP="003038A0">
      <w:pPr>
        <w:pStyle w:val="21"/>
        <w:jc w:val="right"/>
        <w:rPr>
          <w:szCs w:val="28"/>
        </w:rPr>
      </w:pPr>
      <w:r>
        <w:rPr>
          <w:szCs w:val="28"/>
        </w:rPr>
        <w:t xml:space="preserve">                                                     Знаменского района Орловской области </w:t>
      </w:r>
    </w:p>
    <w:p w:rsidR="003038A0" w:rsidRDefault="003038A0" w:rsidP="003038A0">
      <w:pPr>
        <w:pStyle w:val="21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от ___  октября 2020 года № ____ </w:t>
      </w:r>
    </w:p>
    <w:p w:rsidR="003038A0" w:rsidRDefault="003038A0" w:rsidP="003038A0">
      <w:pPr>
        <w:pStyle w:val="21"/>
        <w:ind w:left="3969"/>
        <w:jc w:val="right"/>
        <w:rPr>
          <w:szCs w:val="28"/>
        </w:rPr>
      </w:pPr>
      <w:r>
        <w:rPr>
          <w:szCs w:val="28"/>
        </w:rPr>
        <w:t xml:space="preserve">Приложение к постановлению Администрации Знаменского района Орловской области </w:t>
      </w:r>
    </w:p>
    <w:p w:rsidR="003038A0" w:rsidRPr="00606C31" w:rsidRDefault="003038A0" w:rsidP="003038A0">
      <w:pPr>
        <w:pStyle w:val="21"/>
        <w:jc w:val="right"/>
        <w:rPr>
          <w:szCs w:val="28"/>
        </w:rPr>
      </w:pPr>
      <w:r w:rsidRPr="00B56627">
        <w:rPr>
          <w:color w:val="FF0000"/>
          <w:szCs w:val="28"/>
        </w:rPr>
        <w:t xml:space="preserve">                                                   </w:t>
      </w:r>
      <w:r w:rsidRPr="00606C31">
        <w:rPr>
          <w:szCs w:val="28"/>
        </w:rPr>
        <w:t xml:space="preserve">от </w:t>
      </w:r>
      <w:r>
        <w:rPr>
          <w:szCs w:val="28"/>
        </w:rPr>
        <w:t>03 августа</w:t>
      </w:r>
      <w:r w:rsidRPr="00606C31">
        <w:rPr>
          <w:szCs w:val="28"/>
        </w:rPr>
        <w:t xml:space="preserve">  2018 года № </w:t>
      </w:r>
      <w:r>
        <w:rPr>
          <w:szCs w:val="28"/>
        </w:rPr>
        <w:t>247</w:t>
      </w:r>
    </w:p>
    <w:p w:rsidR="003038A0" w:rsidRDefault="003038A0" w:rsidP="003038A0">
      <w:pPr>
        <w:pStyle w:val="21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Приложение к постановлению Администрации             </w:t>
      </w:r>
    </w:p>
    <w:p w:rsidR="003038A0" w:rsidRDefault="003038A0" w:rsidP="003038A0">
      <w:pPr>
        <w:pStyle w:val="21"/>
        <w:jc w:val="right"/>
        <w:rPr>
          <w:szCs w:val="28"/>
        </w:rPr>
      </w:pPr>
      <w:r>
        <w:rPr>
          <w:szCs w:val="28"/>
        </w:rPr>
        <w:t xml:space="preserve">                                                     Знаменского района Орловской области </w:t>
      </w:r>
    </w:p>
    <w:p w:rsidR="003038A0" w:rsidRDefault="003038A0" w:rsidP="003038A0">
      <w:pPr>
        <w:pStyle w:val="21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от 06  апреля 2017 года № 85 </w:t>
      </w:r>
    </w:p>
    <w:p w:rsidR="003038A0" w:rsidRDefault="003038A0" w:rsidP="003038A0">
      <w:pPr>
        <w:pStyle w:val="21"/>
        <w:jc w:val="right"/>
        <w:rPr>
          <w:szCs w:val="28"/>
        </w:rPr>
      </w:pPr>
      <w:r>
        <w:rPr>
          <w:szCs w:val="28"/>
        </w:rPr>
        <w:t xml:space="preserve">      Приложение к постановлению Администрации             </w:t>
      </w:r>
    </w:p>
    <w:p w:rsidR="003038A0" w:rsidRDefault="003038A0" w:rsidP="003038A0">
      <w:pPr>
        <w:pStyle w:val="21"/>
        <w:jc w:val="right"/>
        <w:rPr>
          <w:szCs w:val="28"/>
        </w:rPr>
      </w:pPr>
      <w:r>
        <w:rPr>
          <w:szCs w:val="28"/>
        </w:rPr>
        <w:t xml:space="preserve">                                                     Знаменского района Орловской области </w:t>
      </w:r>
    </w:p>
    <w:p w:rsidR="003038A0" w:rsidRPr="00466CC7" w:rsidRDefault="003038A0" w:rsidP="003038A0">
      <w:pPr>
        <w:pStyle w:val="21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от 02  апреля 2015 года № 92              </w:t>
      </w:r>
    </w:p>
    <w:p w:rsidR="003038A0" w:rsidRDefault="003038A0" w:rsidP="003038A0">
      <w:pPr>
        <w:pStyle w:val="21"/>
        <w:jc w:val="right"/>
        <w:rPr>
          <w:szCs w:val="28"/>
        </w:rPr>
      </w:pPr>
      <w:r>
        <w:rPr>
          <w:szCs w:val="28"/>
        </w:rPr>
        <w:t xml:space="preserve">          </w:t>
      </w:r>
    </w:p>
    <w:p w:rsidR="003038A0" w:rsidRDefault="003038A0" w:rsidP="003038A0">
      <w:pPr>
        <w:pStyle w:val="a8"/>
        <w:jc w:val="center"/>
        <w:rPr>
          <w:bCs w:val="0"/>
        </w:rPr>
      </w:pPr>
      <w:r>
        <w:rPr>
          <w:szCs w:val="28"/>
        </w:rPr>
        <w:t xml:space="preserve">  </w:t>
      </w:r>
      <w:r>
        <w:rPr>
          <w:bCs w:val="0"/>
        </w:rPr>
        <w:t>С О С Т А В</w:t>
      </w:r>
    </w:p>
    <w:p w:rsidR="003038A0" w:rsidRDefault="003038A0" w:rsidP="003038A0">
      <w:pPr>
        <w:pStyle w:val="a8"/>
        <w:jc w:val="center"/>
        <w:rPr>
          <w:bCs w:val="0"/>
        </w:rPr>
      </w:pPr>
      <w:proofErr w:type="gramStart"/>
      <w:r>
        <w:rPr>
          <w:bCs w:val="0"/>
        </w:rPr>
        <w:t>комиссии для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proofErr w:type="gramEnd"/>
    </w:p>
    <w:p w:rsidR="003038A0" w:rsidRDefault="003038A0" w:rsidP="003038A0">
      <w:pPr>
        <w:pStyle w:val="a8"/>
        <w:jc w:val="center"/>
        <w:rPr>
          <w:bCs w:val="0"/>
        </w:rPr>
      </w:pPr>
    </w:p>
    <w:p w:rsidR="003038A0" w:rsidRDefault="003038A0" w:rsidP="003038A0">
      <w:pPr>
        <w:pStyle w:val="a8"/>
        <w:rPr>
          <w:bCs w:val="0"/>
        </w:rPr>
      </w:pPr>
      <w:r>
        <w:rPr>
          <w:bCs w:val="0"/>
        </w:rPr>
        <w:t>Басов А.А.</w:t>
      </w:r>
      <w:r>
        <w:rPr>
          <w:bCs w:val="0"/>
        </w:rPr>
        <w:tab/>
      </w:r>
      <w:r>
        <w:rPr>
          <w:bCs w:val="0"/>
        </w:rPr>
        <w:tab/>
        <w:t xml:space="preserve">- председатель комиссии, заместитель главы администрации </w:t>
      </w:r>
    </w:p>
    <w:p w:rsidR="003038A0" w:rsidRDefault="003038A0" w:rsidP="003038A0">
      <w:pPr>
        <w:pStyle w:val="a8"/>
        <w:rPr>
          <w:bCs w:val="0"/>
        </w:rPr>
      </w:pPr>
      <w:r>
        <w:rPr>
          <w:bCs w:val="0"/>
        </w:rPr>
        <w:t xml:space="preserve">                                 Знаменского района; </w:t>
      </w:r>
    </w:p>
    <w:p w:rsidR="003038A0" w:rsidRDefault="003038A0" w:rsidP="003038A0">
      <w:pPr>
        <w:pStyle w:val="a8"/>
        <w:rPr>
          <w:szCs w:val="28"/>
        </w:rPr>
      </w:pPr>
      <w:r>
        <w:rPr>
          <w:szCs w:val="28"/>
        </w:rPr>
        <w:t>Петренко О.А.</w:t>
      </w:r>
      <w:r>
        <w:rPr>
          <w:szCs w:val="28"/>
        </w:rPr>
        <w:tab/>
        <w:t xml:space="preserve">- секретарь комиссии, начальник отдела архитектуры,        </w:t>
      </w:r>
    </w:p>
    <w:p w:rsidR="003038A0" w:rsidRDefault="003038A0" w:rsidP="003038A0">
      <w:pPr>
        <w:pStyle w:val="a8"/>
        <w:rPr>
          <w:szCs w:val="28"/>
        </w:rPr>
      </w:pPr>
      <w:r>
        <w:rPr>
          <w:szCs w:val="28"/>
        </w:rPr>
        <w:t xml:space="preserve">                                 строительства, ЖКХ и дорожной деятельности;                                            </w:t>
      </w:r>
    </w:p>
    <w:p w:rsidR="003038A0" w:rsidRDefault="003038A0" w:rsidP="003038A0">
      <w:pPr>
        <w:pStyle w:val="a8"/>
        <w:rPr>
          <w:szCs w:val="28"/>
        </w:rPr>
      </w:pPr>
      <w:r>
        <w:rPr>
          <w:szCs w:val="28"/>
        </w:rPr>
        <w:t xml:space="preserve">члены комиссии: </w:t>
      </w:r>
    </w:p>
    <w:p w:rsidR="003038A0" w:rsidRDefault="003038A0" w:rsidP="003038A0">
      <w:pPr>
        <w:pStyle w:val="a8"/>
        <w:rPr>
          <w:szCs w:val="28"/>
        </w:rPr>
      </w:pPr>
    </w:p>
    <w:p w:rsidR="003038A0" w:rsidRDefault="003038A0" w:rsidP="003038A0">
      <w:pPr>
        <w:rPr>
          <w:szCs w:val="28"/>
        </w:rPr>
      </w:pPr>
      <w:proofErr w:type="spellStart"/>
      <w:r>
        <w:rPr>
          <w:szCs w:val="28"/>
        </w:rPr>
        <w:t>Милинтеева</w:t>
      </w:r>
      <w:proofErr w:type="spellEnd"/>
      <w:r>
        <w:rPr>
          <w:szCs w:val="28"/>
        </w:rPr>
        <w:t xml:space="preserve"> Г.А.</w:t>
      </w:r>
      <w:r w:rsidRPr="00CA65A2">
        <w:rPr>
          <w:szCs w:val="28"/>
        </w:rPr>
        <w:tab/>
      </w:r>
      <w:r>
        <w:rPr>
          <w:szCs w:val="28"/>
        </w:rPr>
        <w:t xml:space="preserve">- </w:t>
      </w:r>
      <w:r w:rsidRPr="00A23727">
        <w:rPr>
          <w:szCs w:val="28"/>
        </w:rPr>
        <w:t>и.о</w:t>
      </w:r>
      <w:r>
        <w:rPr>
          <w:szCs w:val="28"/>
        </w:rPr>
        <w:t>.</w:t>
      </w:r>
      <w:r w:rsidRPr="00CA65A2">
        <w:rPr>
          <w:szCs w:val="28"/>
        </w:rPr>
        <w:t xml:space="preserve"> н</w:t>
      </w:r>
      <w:r>
        <w:rPr>
          <w:szCs w:val="28"/>
        </w:rPr>
        <w:t xml:space="preserve">ачальника отдела по управлению </w:t>
      </w:r>
      <w:proofErr w:type="gramStart"/>
      <w:r w:rsidRPr="00CA65A2">
        <w:rPr>
          <w:szCs w:val="28"/>
        </w:rPr>
        <w:t>муниципальной</w:t>
      </w:r>
      <w:proofErr w:type="gramEnd"/>
      <w:r>
        <w:rPr>
          <w:szCs w:val="28"/>
        </w:rPr>
        <w:t xml:space="preserve">               </w:t>
      </w:r>
    </w:p>
    <w:p w:rsidR="003038A0" w:rsidRDefault="003038A0" w:rsidP="003038A0">
      <w:pPr>
        <w:rPr>
          <w:szCs w:val="28"/>
        </w:rPr>
      </w:pPr>
      <w:r>
        <w:rPr>
          <w:szCs w:val="28"/>
        </w:rPr>
        <w:t xml:space="preserve">                                      </w:t>
      </w:r>
      <w:r w:rsidRPr="00712C3F">
        <w:rPr>
          <w:szCs w:val="28"/>
        </w:rPr>
        <w:t>с</w:t>
      </w:r>
      <w:r w:rsidRPr="00CA65A2">
        <w:rPr>
          <w:szCs w:val="28"/>
        </w:rPr>
        <w:t>обственностью</w:t>
      </w:r>
      <w:r>
        <w:rPr>
          <w:szCs w:val="28"/>
        </w:rPr>
        <w:t xml:space="preserve">;                                         </w:t>
      </w:r>
    </w:p>
    <w:p w:rsidR="003038A0" w:rsidRDefault="003038A0" w:rsidP="003038A0">
      <w:pPr>
        <w:pStyle w:val="a8"/>
        <w:rPr>
          <w:szCs w:val="28"/>
        </w:rPr>
      </w:pPr>
      <w:r>
        <w:rPr>
          <w:szCs w:val="28"/>
        </w:rPr>
        <w:t>Рогачева Л.А.</w:t>
      </w:r>
      <w:r>
        <w:rPr>
          <w:szCs w:val="28"/>
        </w:rPr>
        <w:tab/>
        <w:t xml:space="preserve">- руководитель доп. офиса Болховского отделения   </w:t>
      </w:r>
    </w:p>
    <w:p w:rsidR="003038A0" w:rsidRDefault="003038A0" w:rsidP="003038A0">
      <w:pPr>
        <w:pStyle w:val="a8"/>
        <w:rPr>
          <w:szCs w:val="28"/>
        </w:rPr>
      </w:pPr>
      <w:r>
        <w:rPr>
          <w:szCs w:val="28"/>
        </w:rPr>
        <w:t xml:space="preserve">                                 Знаменского района БУ ОО «МР БТИ» (по согласованию);</w:t>
      </w:r>
    </w:p>
    <w:p w:rsidR="003038A0" w:rsidRDefault="003038A0" w:rsidP="003038A0">
      <w:pPr>
        <w:pStyle w:val="a8"/>
        <w:ind w:left="2127" w:hanging="2127"/>
        <w:rPr>
          <w:szCs w:val="28"/>
        </w:rPr>
      </w:pPr>
      <w:r>
        <w:rPr>
          <w:szCs w:val="28"/>
        </w:rPr>
        <w:t>Титова В.В.</w:t>
      </w:r>
      <w:r>
        <w:rPr>
          <w:szCs w:val="28"/>
        </w:rPr>
        <w:tab/>
        <w:t>- глава Знаменского сельского поселения (по согласованию);</w:t>
      </w:r>
    </w:p>
    <w:p w:rsidR="003038A0" w:rsidRDefault="003038A0" w:rsidP="003038A0">
      <w:pPr>
        <w:pStyle w:val="a8"/>
        <w:rPr>
          <w:szCs w:val="28"/>
        </w:rPr>
      </w:pPr>
      <w:r>
        <w:rPr>
          <w:szCs w:val="28"/>
        </w:rPr>
        <w:t>Семочкин Ю.В.</w:t>
      </w:r>
      <w:r>
        <w:rPr>
          <w:szCs w:val="28"/>
        </w:rPr>
        <w:tab/>
        <w:t xml:space="preserve">- глава </w:t>
      </w:r>
      <w:proofErr w:type="spellStart"/>
      <w:r>
        <w:rPr>
          <w:szCs w:val="28"/>
        </w:rPr>
        <w:t>Глотовского</w:t>
      </w:r>
      <w:proofErr w:type="spellEnd"/>
      <w:r>
        <w:rPr>
          <w:szCs w:val="28"/>
        </w:rPr>
        <w:t xml:space="preserve"> сельского поселения (по согласованию)</w:t>
      </w:r>
      <w:proofErr w:type="gramStart"/>
      <w:r>
        <w:rPr>
          <w:szCs w:val="28"/>
        </w:rPr>
        <w:t xml:space="preserve"> ;</w:t>
      </w:r>
      <w:proofErr w:type="gramEnd"/>
    </w:p>
    <w:p w:rsidR="003038A0" w:rsidRDefault="003038A0" w:rsidP="003038A0">
      <w:pPr>
        <w:pStyle w:val="a8"/>
        <w:rPr>
          <w:szCs w:val="28"/>
        </w:rPr>
      </w:pPr>
      <w:proofErr w:type="spellStart"/>
      <w:r>
        <w:rPr>
          <w:szCs w:val="28"/>
        </w:rPr>
        <w:t>Думчев</w:t>
      </w:r>
      <w:proofErr w:type="spellEnd"/>
      <w:r>
        <w:rPr>
          <w:szCs w:val="28"/>
        </w:rPr>
        <w:t xml:space="preserve"> М.М.</w:t>
      </w:r>
      <w:r>
        <w:rPr>
          <w:szCs w:val="28"/>
        </w:rPr>
        <w:tab/>
        <w:t xml:space="preserve">- глава </w:t>
      </w:r>
      <w:proofErr w:type="spellStart"/>
      <w:r>
        <w:rPr>
          <w:szCs w:val="28"/>
        </w:rPr>
        <w:t>Селиховского</w:t>
      </w:r>
      <w:proofErr w:type="spellEnd"/>
      <w:r>
        <w:rPr>
          <w:szCs w:val="28"/>
        </w:rPr>
        <w:t xml:space="preserve"> сельского поселения </w:t>
      </w:r>
    </w:p>
    <w:p w:rsidR="003038A0" w:rsidRDefault="003038A0" w:rsidP="003038A0">
      <w:pPr>
        <w:pStyle w:val="a8"/>
        <w:rPr>
          <w:szCs w:val="28"/>
        </w:rPr>
      </w:pPr>
      <w:r>
        <w:rPr>
          <w:szCs w:val="28"/>
        </w:rPr>
        <w:t xml:space="preserve">                                           (по согласованию);</w:t>
      </w:r>
    </w:p>
    <w:p w:rsidR="003038A0" w:rsidRDefault="003038A0" w:rsidP="003038A0">
      <w:pPr>
        <w:pStyle w:val="a8"/>
        <w:rPr>
          <w:szCs w:val="28"/>
        </w:rPr>
      </w:pPr>
      <w:r>
        <w:rPr>
          <w:szCs w:val="28"/>
        </w:rPr>
        <w:t>Серегина Н.М.</w:t>
      </w:r>
      <w:r>
        <w:rPr>
          <w:szCs w:val="28"/>
        </w:rPr>
        <w:tab/>
        <w:t xml:space="preserve">- глава </w:t>
      </w:r>
      <w:proofErr w:type="spellStart"/>
      <w:r>
        <w:rPr>
          <w:szCs w:val="28"/>
        </w:rPr>
        <w:t>Ждимирского</w:t>
      </w:r>
      <w:proofErr w:type="spellEnd"/>
      <w:r>
        <w:rPr>
          <w:szCs w:val="28"/>
        </w:rPr>
        <w:t xml:space="preserve"> сельского поселения (по согласованию);</w:t>
      </w:r>
    </w:p>
    <w:p w:rsidR="003038A0" w:rsidRDefault="003038A0" w:rsidP="003038A0">
      <w:pPr>
        <w:pStyle w:val="a8"/>
        <w:rPr>
          <w:szCs w:val="28"/>
        </w:rPr>
      </w:pPr>
      <w:r>
        <w:rPr>
          <w:szCs w:val="28"/>
        </w:rPr>
        <w:t>Мишина В.Н.</w:t>
      </w:r>
      <w:r>
        <w:rPr>
          <w:szCs w:val="28"/>
        </w:rPr>
        <w:tab/>
        <w:t>-</w:t>
      </w:r>
      <w:r w:rsidRPr="00664C39">
        <w:rPr>
          <w:szCs w:val="28"/>
        </w:rPr>
        <w:t xml:space="preserve"> </w:t>
      </w:r>
      <w:r>
        <w:rPr>
          <w:szCs w:val="28"/>
        </w:rPr>
        <w:t xml:space="preserve">глава </w:t>
      </w:r>
      <w:proofErr w:type="spellStart"/>
      <w:r>
        <w:rPr>
          <w:szCs w:val="28"/>
        </w:rPr>
        <w:t>Коптевского</w:t>
      </w:r>
      <w:proofErr w:type="spellEnd"/>
      <w:r>
        <w:rPr>
          <w:szCs w:val="28"/>
        </w:rPr>
        <w:t xml:space="preserve"> сельского поселения   (по согласованию);</w:t>
      </w:r>
    </w:p>
    <w:p w:rsidR="003038A0" w:rsidRDefault="003038A0" w:rsidP="003038A0">
      <w:pPr>
        <w:pStyle w:val="a8"/>
        <w:rPr>
          <w:szCs w:val="28"/>
        </w:rPr>
      </w:pPr>
      <w:r>
        <w:rPr>
          <w:szCs w:val="28"/>
        </w:rPr>
        <w:t>Курилина Л.П.</w:t>
      </w:r>
      <w:r>
        <w:rPr>
          <w:szCs w:val="28"/>
        </w:rPr>
        <w:tab/>
        <w:t xml:space="preserve">- глава </w:t>
      </w:r>
      <w:proofErr w:type="spellStart"/>
      <w:r>
        <w:rPr>
          <w:szCs w:val="28"/>
        </w:rPr>
        <w:t>Красниковского</w:t>
      </w:r>
      <w:proofErr w:type="spellEnd"/>
      <w:r>
        <w:rPr>
          <w:szCs w:val="28"/>
        </w:rPr>
        <w:t xml:space="preserve"> сельского поселения                                  </w:t>
      </w:r>
    </w:p>
    <w:p w:rsidR="003038A0" w:rsidRDefault="003038A0" w:rsidP="003038A0">
      <w:pPr>
        <w:pStyle w:val="a8"/>
        <w:rPr>
          <w:szCs w:val="28"/>
        </w:rPr>
      </w:pPr>
      <w:r>
        <w:rPr>
          <w:szCs w:val="28"/>
        </w:rPr>
        <w:t xml:space="preserve">                                 (по согласованию);</w:t>
      </w:r>
    </w:p>
    <w:p w:rsidR="003038A0" w:rsidRDefault="003038A0" w:rsidP="003038A0">
      <w:pPr>
        <w:pStyle w:val="a8"/>
        <w:rPr>
          <w:szCs w:val="28"/>
        </w:rPr>
      </w:pPr>
      <w:proofErr w:type="spellStart"/>
      <w:r>
        <w:rPr>
          <w:szCs w:val="28"/>
        </w:rPr>
        <w:t>Мосина</w:t>
      </w:r>
      <w:proofErr w:type="spellEnd"/>
      <w:r>
        <w:rPr>
          <w:szCs w:val="28"/>
        </w:rPr>
        <w:t xml:space="preserve"> В.Д.</w:t>
      </w:r>
      <w:r>
        <w:rPr>
          <w:szCs w:val="28"/>
        </w:rPr>
        <w:tab/>
        <w:t xml:space="preserve">- глава </w:t>
      </w:r>
      <w:proofErr w:type="spellStart"/>
      <w:r>
        <w:rPr>
          <w:szCs w:val="28"/>
        </w:rPr>
        <w:t>Узкинского</w:t>
      </w:r>
      <w:proofErr w:type="spellEnd"/>
      <w:r>
        <w:rPr>
          <w:szCs w:val="28"/>
        </w:rPr>
        <w:t xml:space="preserve"> сельского поселения (по согласованию)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  </w:t>
      </w:r>
      <w:r>
        <w:rPr>
          <w:szCs w:val="28"/>
        </w:rPr>
        <w:tab/>
      </w:r>
    </w:p>
    <w:p w:rsidR="003038A0" w:rsidRDefault="003038A0" w:rsidP="003038A0">
      <w:pPr>
        <w:pStyle w:val="21"/>
        <w:rPr>
          <w:szCs w:val="28"/>
        </w:rPr>
      </w:pPr>
    </w:p>
    <w:p w:rsidR="003038A0" w:rsidRDefault="003038A0" w:rsidP="003038A0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3038A0" w:rsidRDefault="003038A0" w:rsidP="003038A0">
      <w:pPr>
        <w:pStyle w:val="a5"/>
        <w:tabs>
          <w:tab w:val="clear" w:pos="4677"/>
          <w:tab w:val="clear" w:pos="9355"/>
        </w:tabs>
        <w:rPr>
          <w:bCs/>
          <w:sz w:val="28"/>
        </w:rPr>
      </w:pPr>
    </w:p>
    <w:p w:rsidR="00286FC7" w:rsidRDefault="00286FC7"/>
    <w:sectPr w:rsidR="00286FC7" w:rsidSect="00EA551C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25B2"/>
    <w:multiLevelType w:val="multilevel"/>
    <w:tmpl w:val="28D6FF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38A0"/>
    <w:rsid w:val="001557E1"/>
    <w:rsid w:val="00286FC7"/>
    <w:rsid w:val="003038A0"/>
    <w:rsid w:val="00D20E40"/>
    <w:rsid w:val="00E667A8"/>
    <w:rsid w:val="00EA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A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8A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footer"/>
    <w:basedOn w:val="a"/>
    <w:link w:val="a6"/>
    <w:rsid w:val="003038A0"/>
    <w:pPr>
      <w:tabs>
        <w:tab w:val="center" w:pos="4677"/>
        <w:tab w:val="right" w:pos="9355"/>
      </w:tabs>
      <w:suppressAutoHyphens w:val="0"/>
      <w:jc w:val="left"/>
    </w:pPr>
    <w:rPr>
      <w:sz w:val="24"/>
      <w:lang w:eastAsia="ru-RU"/>
    </w:rPr>
  </w:style>
  <w:style w:type="character" w:customStyle="1" w:styleId="a6">
    <w:name w:val="Нижний колонтитул Знак"/>
    <w:basedOn w:val="a0"/>
    <w:link w:val="a5"/>
    <w:rsid w:val="00303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038A0"/>
    <w:pPr>
      <w:suppressAutoHyphens w:val="0"/>
      <w:ind w:left="708"/>
      <w:jc w:val="left"/>
    </w:pPr>
    <w:rPr>
      <w:sz w:val="24"/>
      <w:lang w:eastAsia="ru-RU"/>
    </w:rPr>
  </w:style>
  <w:style w:type="paragraph" w:styleId="a8">
    <w:name w:val="Body Text"/>
    <w:basedOn w:val="a"/>
    <w:link w:val="a9"/>
    <w:rsid w:val="003038A0"/>
    <w:pPr>
      <w:suppressAutoHyphens w:val="0"/>
      <w:jc w:val="left"/>
    </w:pPr>
    <w:rPr>
      <w:bCs/>
      <w:lang w:eastAsia="ru-RU"/>
    </w:rPr>
  </w:style>
  <w:style w:type="character" w:customStyle="1" w:styleId="a9">
    <w:name w:val="Основной текст Знак"/>
    <w:basedOn w:val="a0"/>
    <w:link w:val="a8"/>
    <w:rsid w:val="003038A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303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694</Words>
  <Characters>3958</Characters>
  <Application>Microsoft Office Word</Application>
  <DocSecurity>0</DocSecurity>
  <Lines>32</Lines>
  <Paragraphs>9</Paragraphs>
  <ScaleCrop>false</ScaleCrop>
  <Company>Microsoft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Архитектура-3</dc:creator>
  <cp:lastModifiedBy>Архитектура-3</cp:lastModifiedBy>
  <cp:revision>1</cp:revision>
  <dcterms:created xsi:type="dcterms:W3CDTF">2020-12-16T11:25:00Z</dcterms:created>
  <dcterms:modified xsi:type="dcterms:W3CDTF">2020-12-16T11:27:00Z</dcterms:modified>
</cp:coreProperties>
</file>